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397CF4">
        <w:rPr>
          <w:rFonts w:asciiTheme="majorHAnsi" w:hAnsiTheme="majorHAnsi"/>
          <w:color w:val="000000"/>
          <w:u w:val="single"/>
          <w:lang w:val="it-IT"/>
        </w:rPr>
        <w:t>16371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4F60B6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</w:t>
      </w:r>
      <w:r w:rsidR="003A0BB0">
        <w:rPr>
          <w:rFonts w:asciiTheme="majorHAnsi" w:hAnsiTheme="majorHAnsi"/>
          <w:color w:val="000000"/>
          <w:u w:val="single"/>
          <w:lang w:val="it-IT"/>
        </w:rPr>
        <w:t>42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FC3ADB">
        <w:rPr>
          <w:rFonts w:asciiTheme="majorHAnsi" w:hAnsiTheme="majorHAnsi"/>
          <w:color w:val="000000"/>
          <w:u w:val="single"/>
          <w:lang w:val="it-IT"/>
        </w:rPr>
        <w:t>2</w:t>
      </w:r>
      <w:r w:rsidR="003A0BB0">
        <w:rPr>
          <w:rFonts w:asciiTheme="majorHAnsi" w:hAnsiTheme="majorHAnsi"/>
          <w:color w:val="000000"/>
          <w:u w:val="single"/>
          <w:lang w:val="it-IT"/>
        </w:rPr>
        <w:t>2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3A0BB0">
        <w:rPr>
          <w:rFonts w:asciiTheme="majorHAnsi" w:hAnsiTheme="majorHAnsi"/>
          <w:color w:val="000000"/>
          <w:u w:val="single"/>
          <w:lang w:val="it-IT"/>
        </w:rPr>
        <w:t>04</w:t>
      </w:r>
      <w:r w:rsidRPr="0069260C">
        <w:rPr>
          <w:rFonts w:asciiTheme="majorHAnsi" w:hAnsiTheme="majorHAnsi"/>
          <w:color w:val="000000"/>
          <w:u w:val="single"/>
          <w:lang w:val="it-IT"/>
        </w:rPr>
        <w:t>.</w:t>
      </w:r>
      <w:r w:rsidR="00FC3ADB">
        <w:rPr>
          <w:rFonts w:asciiTheme="majorHAnsi" w:hAnsiTheme="majorHAnsi"/>
          <w:color w:val="000000"/>
          <w:u w:val="single"/>
          <w:lang w:val="it-IT"/>
        </w:rPr>
        <w:t>1</w:t>
      </w:r>
      <w:r w:rsidR="003A0BB0">
        <w:rPr>
          <w:rFonts w:asciiTheme="majorHAnsi" w:hAnsiTheme="majorHAnsi"/>
          <w:color w:val="000000"/>
          <w:u w:val="single"/>
          <w:lang w:val="it-IT"/>
        </w:rPr>
        <w:t>2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3A0BB0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Ulja i maziva</w:t>
      </w:r>
      <w:r w:rsidR="00C26ACF"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 xml:space="preserve"> 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397CF4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16371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4F60B6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3A0BB0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42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BD65D7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57880749" w:history="1">
        <w:r w:rsidR="00BD65D7" w:rsidRPr="00350EAD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_Toc57880749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3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0" w:history="1"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_Toc57880750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8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1" w:history="1">
        <w:r w:rsidR="00BD65D7" w:rsidRPr="00350EAD">
          <w:rPr>
            <w:rStyle w:val="Hyperlink"/>
            <w:rFonts w:asciiTheme="majorHAnsi" w:hAnsiTheme="majorHAnsi"/>
            <w:b/>
            <w:noProof/>
          </w:rPr>
          <w:t>3.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_Toc57880751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11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2" w:history="1"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_Toc57880752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11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3" w:history="1"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_Toc57880753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12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4" w:history="1"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_Toc57880754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12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5" w:history="1"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_Toc57880755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13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6" w:history="1"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_Toc57880756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14</w:t>
        </w:r>
        <w:r w:rsidR="00BD65D7">
          <w:rPr>
            <w:noProof/>
            <w:webHidden/>
          </w:rPr>
          <w:fldChar w:fldCharType="end"/>
        </w:r>
      </w:hyperlink>
    </w:p>
    <w:p w:rsidR="00BD65D7" w:rsidRDefault="0067691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7880757" w:history="1">
        <w:r w:rsidR="00BD65D7" w:rsidRPr="00350EAD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BD65D7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BD65D7" w:rsidRPr="00350EAD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BD65D7">
          <w:rPr>
            <w:noProof/>
            <w:webHidden/>
          </w:rPr>
          <w:tab/>
        </w:r>
        <w:r w:rsidR="00BD65D7">
          <w:rPr>
            <w:noProof/>
            <w:webHidden/>
          </w:rPr>
          <w:fldChar w:fldCharType="begin"/>
        </w:r>
        <w:r w:rsidR="00BD65D7">
          <w:rPr>
            <w:noProof/>
            <w:webHidden/>
          </w:rPr>
          <w:instrText xml:space="preserve"> PAGEREF _Toc57880757 \h </w:instrText>
        </w:r>
        <w:r w:rsidR="00BD65D7">
          <w:rPr>
            <w:noProof/>
            <w:webHidden/>
          </w:rPr>
        </w:r>
        <w:r w:rsidR="00BD65D7">
          <w:rPr>
            <w:noProof/>
            <w:webHidden/>
          </w:rPr>
          <w:fldChar w:fldCharType="separate"/>
        </w:r>
        <w:r w:rsidR="00397CF4">
          <w:rPr>
            <w:noProof/>
            <w:webHidden/>
          </w:rPr>
          <w:t>15</w:t>
        </w:r>
        <w:r w:rsidR="00BD65D7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57880749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BD65D7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BD65D7">
              <w:rPr>
                <w:rFonts w:asciiTheme="majorHAnsi" w:hAnsiTheme="majorHAnsi"/>
                <w:b/>
              </w:rPr>
              <w:t>Ilija Janković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BD65D7"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.maš.ing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BD65D7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20 441-46</w:t>
            </w:r>
            <w:r w:rsidR="00BD65D7">
              <w:rPr>
                <w:rFonts w:asciiTheme="majorHAnsi" w:hAnsiTheme="majorHAnsi"/>
                <w:b/>
                <w:color w:val="000000"/>
              </w:rPr>
              <w:t>0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67691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67691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BD65D7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BD65D7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ulja i maziva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4E4E57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4E4E57" w:rsidRDefault="00625F5C" w:rsidP="00310E9B">
            <w:pPr>
              <w:rPr>
                <w:rFonts w:asciiTheme="majorHAnsi" w:hAnsiTheme="majorHAnsi" w:cs="Arial"/>
                <w:color w:val="000000"/>
              </w:rPr>
            </w:pPr>
            <w:r w:rsidRPr="00625F5C">
              <w:rPr>
                <w:rFonts w:asciiTheme="majorHAnsi" w:hAnsiTheme="majorHAnsi"/>
                <w:lang w:eastAsia="sr-Latn-ME"/>
              </w:rPr>
              <w:t>09211000-1 Ulja i sredstva za podmazivanje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700561">
        <w:rPr>
          <w:rFonts w:asciiTheme="majorHAnsi" w:hAnsiTheme="majorHAnsi" w:cs="Arial"/>
          <w:color w:val="000000"/>
        </w:rPr>
        <w:sym w:font="Wingdings" w:char="F0FD"/>
      </w:r>
      <w:r w:rsidR="008E4408" w:rsidRPr="00700561">
        <w:rPr>
          <w:rFonts w:asciiTheme="majorHAnsi" w:hAnsiTheme="majorHAnsi" w:cs="Arial"/>
          <w:color w:val="000000"/>
        </w:rPr>
        <w:t xml:space="preserve"> </w:t>
      </w:r>
      <w:r w:rsidR="008E4408" w:rsidRPr="00700561">
        <w:rPr>
          <w:rFonts w:asciiTheme="majorHAnsi" w:hAnsiTheme="majorHAnsi" w:cs="Arial"/>
        </w:rPr>
        <w:t xml:space="preserve">Obrazloženje razloga zašto predmet nabavke nije podijeljen na partije:  </w:t>
      </w:r>
      <w:r w:rsidR="00C26ACF" w:rsidRPr="00700561">
        <w:rPr>
          <w:rFonts w:asciiTheme="majorHAnsi" w:hAnsiTheme="majorHAnsi" w:cs="Arial"/>
        </w:rPr>
        <w:t>predmetna nabavka je jedinstvena cijelina i ne može se dijeliti na partije</w:t>
      </w:r>
      <w:r w:rsidR="008E4408" w:rsidRPr="00700561">
        <w:rPr>
          <w:rFonts w:asciiTheme="majorHAnsi" w:hAnsiTheme="majorHAnsi" w:cs="Arial"/>
        </w:rPr>
        <w:t>.</w:t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4F0A69" w:rsidRPr="0069260C" w:rsidRDefault="004F0A69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625F5C">
        <w:rPr>
          <w:rFonts w:asciiTheme="majorHAnsi" w:hAnsiTheme="majorHAnsi" w:cs="Calibri"/>
          <w:color w:val="000000"/>
        </w:rPr>
        <w:t>15.000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9260C" w:rsidRDefault="0013533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DC1BF8" w:rsidRPr="00601FCE" w:rsidRDefault="00DC1BF8" w:rsidP="00DC1BF8">
      <w:pPr>
        <w:jc w:val="both"/>
        <w:rPr>
          <w:rFonts w:ascii="Arial" w:hAnsi="Arial" w:cs="Arial"/>
        </w:rPr>
      </w:pPr>
    </w:p>
    <w:p w:rsidR="00DC1BF8" w:rsidRPr="00601FCE" w:rsidRDefault="00DC1BF8" w:rsidP="00DC1BF8">
      <w:pPr>
        <w:jc w:val="both"/>
        <w:rPr>
          <w:rFonts w:ascii="Arial" w:hAnsi="Arial" w:cs="Arial"/>
        </w:rPr>
      </w:pPr>
    </w:p>
    <w:p w:rsidR="00DC1BF8" w:rsidRPr="00DC1BF8" w:rsidRDefault="00DC1BF8" w:rsidP="00D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332"/>
        </w:tabs>
        <w:spacing w:before="96"/>
        <w:jc w:val="both"/>
        <w:rPr>
          <w:rFonts w:asciiTheme="majorHAnsi" w:hAnsiTheme="majorHAnsi" w:cs="Arial"/>
          <w:b/>
        </w:rPr>
      </w:pPr>
      <w:r w:rsidRPr="00DC1BF8">
        <w:rPr>
          <w:rFonts w:asciiTheme="majorHAnsi" w:hAnsiTheme="majorHAnsi" w:cs="Arial"/>
          <w:b/>
        </w:rPr>
        <w:t>XI Posebni oblik nabavke</w:t>
      </w:r>
      <w:r w:rsidRPr="00DC1BF8">
        <w:rPr>
          <w:rFonts w:asciiTheme="majorHAnsi" w:hAnsiTheme="majorHAnsi" w:cs="Arial"/>
          <w:b/>
        </w:rPr>
        <w:tab/>
      </w:r>
    </w:p>
    <w:p w:rsidR="00DC1BF8" w:rsidRPr="0069260C" w:rsidRDefault="00DC1BF8" w:rsidP="00DC1BF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700561" w:rsidRDefault="00700561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BA2DAA" w:rsidRDefault="00BA2DAA" w:rsidP="008E4408">
      <w:pPr>
        <w:jc w:val="both"/>
        <w:rPr>
          <w:rFonts w:asciiTheme="majorHAnsi" w:hAnsiTheme="majorHAnsi" w:cs="Arial"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Pr="00601FCE" w:rsidRDefault="00D25C61" w:rsidP="00D25C61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700561" w:rsidRPr="0069260C" w:rsidRDefault="007005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4F0A69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454634" w:rsidRPr="0069260C" w:rsidRDefault="00454634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454634" w:rsidRPr="0069260C" w:rsidRDefault="00454634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700561" w:rsidRDefault="00D25C61" w:rsidP="00D25C61">
      <w:pPr>
        <w:rPr>
          <w:rFonts w:asciiTheme="majorHAnsi" w:hAnsiTheme="majorHAnsi" w:cs="Arial"/>
        </w:rPr>
      </w:pPr>
      <w:r w:rsidRPr="00700561">
        <w:rPr>
          <w:rFonts w:asciiTheme="majorHAnsi" w:hAnsiTheme="majorHAnsi" w:cs="Arial"/>
          <w:color w:val="000000"/>
        </w:rPr>
        <w:sym w:font="Wingdings" w:char="F0FD"/>
      </w:r>
      <w:r w:rsidRPr="00700561">
        <w:rPr>
          <w:rFonts w:asciiTheme="majorHAnsi" w:hAnsiTheme="majorHAnsi" w:cs="Arial"/>
          <w:color w:val="000000"/>
        </w:rPr>
        <w:t xml:space="preserve"> </w:t>
      </w:r>
      <w:r w:rsidRPr="00700561">
        <w:rPr>
          <w:rFonts w:asciiTheme="majorHAnsi" w:hAnsiTheme="majorHAnsi" w:cs="Arial"/>
        </w:rPr>
        <w:t>odnos cijene i kvaliteta</w:t>
      </w:r>
    </w:p>
    <w:p w:rsidR="008E4408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4F0A69" w:rsidRPr="00D25C61" w:rsidRDefault="004F0A69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4F60B6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4F60B6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4F60B6">
      <w:pPr>
        <w:numPr>
          <w:ilvl w:val="0"/>
          <w:numId w:val="2"/>
        </w:num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4F60B6">
      <w:pPr>
        <w:numPr>
          <w:ilvl w:val="0"/>
          <w:numId w:val="2"/>
        </w:num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625F5C">
        <w:rPr>
          <w:rFonts w:asciiTheme="majorHAnsi" w:hAnsiTheme="majorHAnsi" w:cs="Arial"/>
          <w:b/>
          <w:color w:val="000000"/>
        </w:rPr>
        <w:t>2</w:t>
      </w:r>
      <w:r w:rsidR="00397CF4">
        <w:rPr>
          <w:rFonts w:asciiTheme="majorHAnsi" w:hAnsiTheme="majorHAnsi" w:cs="Arial"/>
          <w:b/>
          <w:color w:val="000000"/>
        </w:rPr>
        <w:t>2</w:t>
      </w:r>
      <w:r w:rsidR="000730A4" w:rsidRPr="0008487D">
        <w:rPr>
          <w:rFonts w:asciiTheme="majorHAnsi" w:hAnsiTheme="majorHAnsi" w:cs="Arial"/>
          <w:b/>
          <w:color w:val="000000"/>
        </w:rPr>
        <w:t>.</w:t>
      </w:r>
      <w:r w:rsidR="0008487D" w:rsidRPr="0008487D">
        <w:rPr>
          <w:rFonts w:asciiTheme="majorHAnsi" w:hAnsiTheme="majorHAnsi" w:cs="Arial"/>
          <w:b/>
          <w:color w:val="000000"/>
        </w:rPr>
        <w:t>1</w:t>
      </w:r>
      <w:r w:rsidR="0055602C">
        <w:rPr>
          <w:rFonts w:asciiTheme="majorHAnsi" w:hAnsiTheme="majorHAnsi" w:cs="Arial"/>
          <w:b/>
          <w:color w:val="000000"/>
        </w:rPr>
        <w:t>2</w:t>
      </w:r>
      <w:r w:rsidR="000730A4" w:rsidRPr="0008487D">
        <w:rPr>
          <w:rFonts w:asciiTheme="majorHAnsi" w:hAnsiTheme="majorHAnsi" w:cs="Arial"/>
          <w:b/>
          <w:color w:val="000000"/>
        </w:rPr>
        <w:t>.2020.</w:t>
      </w:r>
      <w:r w:rsidRPr="0008487D">
        <w:rPr>
          <w:rFonts w:asciiTheme="majorHAnsi" w:hAnsiTheme="majorHAnsi" w:cs="Arial"/>
          <w:b/>
          <w:color w:val="000000"/>
        </w:rPr>
        <w:t xml:space="preserve"> godine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625F5C">
        <w:rPr>
          <w:rFonts w:asciiTheme="majorHAnsi" w:hAnsiTheme="majorHAnsi" w:cs="Arial"/>
          <w:b/>
          <w:color w:val="000000"/>
        </w:rPr>
        <w:t>2</w:t>
      </w:r>
      <w:r w:rsidR="00E70DFF">
        <w:rPr>
          <w:rFonts w:asciiTheme="majorHAnsi" w:hAnsiTheme="majorHAnsi" w:cs="Arial"/>
          <w:b/>
          <w:color w:val="000000"/>
        </w:rPr>
        <w:t>2</w:t>
      </w:r>
      <w:r w:rsidR="000730A4" w:rsidRPr="0008487D">
        <w:rPr>
          <w:rFonts w:asciiTheme="majorHAnsi" w:hAnsiTheme="majorHAnsi" w:cs="Arial"/>
          <w:b/>
          <w:color w:val="000000"/>
        </w:rPr>
        <w:t>.</w:t>
      </w:r>
      <w:r w:rsidR="0008487D" w:rsidRPr="0008487D">
        <w:rPr>
          <w:rFonts w:asciiTheme="majorHAnsi" w:hAnsiTheme="majorHAnsi" w:cs="Arial"/>
          <w:b/>
          <w:color w:val="000000"/>
        </w:rPr>
        <w:t>1</w:t>
      </w:r>
      <w:r w:rsidR="0055602C">
        <w:rPr>
          <w:rFonts w:asciiTheme="majorHAnsi" w:hAnsiTheme="majorHAnsi" w:cs="Arial"/>
          <w:b/>
          <w:color w:val="000000"/>
        </w:rPr>
        <w:t>2</w:t>
      </w:r>
      <w:r w:rsidR="000730A4" w:rsidRPr="0008487D">
        <w:rPr>
          <w:rFonts w:asciiTheme="majorHAnsi" w:hAnsiTheme="majorHAnsi" w:cs="Arial"/>
          <w:b/>
          <w:color w:val="000000"/>
        </w:rPr>
        <w:t>.2020.</w:t>
      </w:r>
      <w:r w:rsidRPr="0008487D">
        <w:rPr>
          <w:rFonts w:asciiTheme="majorHAnsi" w:hAnsiTheme="majorHAnsi" w:cs="Arial"/>
          <w:b/>
          <w:color w:val="000000"/>
        </w:rPr>
        <w:t xml:space="preserve"> godine</w:t>
      </w:r>
      <w:r w:rsidRPr="0069260C">
        <w:rPr>
          <w:rFonts w:asciiTheme="majorHAnsi" w:hAnsiTheme="majorHAnsi" w:cs="Arial"/>
          <w:color w:val="000000"/>
        </w:rPr>
        <w:t xml:space="preserve"> 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08487D">
        <w:rPr>
          <w:rFonts w:asciiTheme="majorHAnsi" w:hAnsiTheme="majorHAnsi" w:cs="Arial"/>
          <w:color w:val="000000"/>
        </w:rPr>
        <w:sym w:font="Wingdings" w:char="F0FD"/>
      </w:r>
      <w:r w:rsidR="008E4408" w:rsidRPr="0008487D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08487D">
        <w:rPr>
          <w:rFonts w:asciiTheme="majorHAnsi" w:hAnsiTheme="majorHAnsi" w:cs="Arial"/>
          <w:color w:val="000000"/>
        </w:rPr>
        <w:t xml:space="preserve">: </w:t>
      </w:r>
      <w:r w:rsidRPr="0008487D">
        <w:rPr>
          <w:rFonts w:asciiTheme="majorHAnsi" w:hAnsiTheme="majorHAnsi"/>
          <w:i/>
          <w:iCs/>
          <w:color w:val="000000"/>
          <w:lang w:val="pl-PL"/>
        </w:rPr>
        <w:t xml:space="preserve">Naručilac se opredijelio za kraći rok podnošenja </w:t>
      </w:r>
      <w:r w:rsidR="002A58CC" w:rsidRPr="0008487D">
        <w:rPr>
          <w:rFonts w:asciiTheme="majorHAnsi" w:hAnsiTheme="majorHAnsi"/>
          <w:i/>
          <w:iCs/>
          <w:color w:val="000000"/>
          <w:lang w:val="pl-PL"/>
        </w:rPr>
        <w:t xml:space="preserve">ponude jer </w:t>
      </w:r>
      <w:r w:rsidRPr="0008487D">
        <w:rPr>
          <w:rFonts w:asciiTheme="majorHAnsi" w:hAnsiTheme="majorHAnsi"/>
          <w:i/>
          <w:iCs/>
          <w:color w:val="000000"/>
          <w:lang w:val="pl-PL"/>
        </w:rPr>
        <w:t>shodno mjerama Vlade Crne Gore, od 19.03.2020.godine, kojim su bile zabranjene javne nabavke osim hitnih, nismo bili u mogućnosti da  pokrenemo i sprovedemo predmetni  postupak u prethodnom periodu.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4F60B6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1F325B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1F325B">
        <w:rPr>
          <w:rFonts w:asciiTheme="majorHAnsi" w:hAnsiTheme="majorHAnsi" w:cs="Arial"/>
          <w:color w:val="000000"/>
        </w:rPr>
        <w:sym w:font="Wingdings" w:char="F0FD"/>
      </w:r>
      <w:r w:rsidR="008E4408" w:rsidRPr="001F325B">
        <w:rPr>
          <w:rFonts w:asciiTheme="majorHAnsi" w:hAnsiTheme="majorHAnsi" w:cs="Arial"/>
          <w:color w:val="000000"/>
        </w:rPr>
        <w:t xml:space="preserve"> </w:t>
      </w:r>
      <w:r w:rsidR="001F325B" w:rsidRPr="001F325B">
        <w:rPr>
          <w:rFonts w:asciiTheme="majorHAnsi" w:hAnsiTheme="majorHAnsi" w:cs="Arial"/>
          <w:color w:val="000000"/>
        </w:rPr>
        <w:t>ne</w:t>
      </w:r>
    </w:p>
    <w:p w:rsidR="00700561" w:rsidRDefault="00700561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1F325B" w:rsidRPr="004F60B6" w:rsidRDefault="001F325B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700561" w:rsidRDefault="00700561" w:rsidP="008E4408">
      <w:pPr>
        <w:jc w:val="both"/>
        <w:rPr>
          <w:rFonts w:asciiTheme="majorHAnsi" w:hAnsiTheme="majorHAnsi" w:cs="Arial"/>
        </w:rPr>
      </w:pPr>
    </w:p>
    <w:p w:rsidR="004F60B6" w:rsidRDefault="004F60B6" w:rsidP="008E4408">
      <w:pPr>
        <w:jc w:val="both"/>
        <w:rPr>
          <w:rFonts w:asciiTheme="majorHAnsi" w:hAnsiTheme="majorHAnsi" w:cs="Arial"/>
        </w:rPr>
      </w:pPr>
    </w:p>
    <w:p w:rsidR="0055602C" w:rsidRDefault="0055602C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Default="001F325B" w:rsidP="008E4408">
      <w:pPr>
        <w:jc w:val="both"/>
        <w:rPr>
          <w:rFonts w:asciiTheme="majorHAnsi" w:hAnsiTheme="majorHAnsi" w:cs="Arial"/>
        </w:rPr>
      </w:pPr>
    </w:p>
    <w:p w:rsidR="001F325B" w:rsidRPr="0069260C" w:rsidRDefault="001F325B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57880750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BA2DAA" w:rsidRDefault="008E4408" w:rsidP="008E4408">
      <w:pPr>
        <w:rPr>
          <w:rFonts w:asciiTheme="majorHAnsi" w:hAnsiTheme="majorHAnsi" w:cs="Arial"/>
          <w:color w:val="000000"/>
          <w:sz w:val="10"/>
          <w:szCs w:val="10"/>
        </w:rPr>
      </w:pPr>
    </w:p>
    <w:p w:rsidR="00013639" w:rsidRDefault="00013639" w:rsidP="008E4408">
      <w:pPr>
        <w:rPr>
          <w:rFonts w:asciiTheme="majorHAnsi" w:hAnsiTheme="majorHAnsi" w:cs="Arial"/>
          <w:sz w:val="10"/>
          <w:szCs w:val="10"/>
        </w:rPr>
      </w:pP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tbl>
      <w:tblPr>
        <w:tblW w:w="957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8"/>
        <w:gridCol w:w="3456"/>
        <w:gridCol w:w="3260"/>
        <w:gridCol w:w="1134"/>
        <w:gridCol w:w="945"/>
      </w:tblGrid>
      <w:tr w:rsidR="00360979" w:rsidTr="001F5681">
        <w:trPr>
          <w:cantSplit/>
          <w:trHeight w:val="1519"/>
          <w:tblCellSpacing w:w="20" w:type="dxa"/>
        </w:trPr>
        <w:tc>
          <w:tcPr>
            <w:tcW w:w="718" w:type="dxa"/>
            <w:shd w:val="clear" w:color="auto" w:fill="BFBFBF" w:themeFill="background1" w:themeFillShade="BF"/>
            <w:vAlign w:val="center"/>
          </w:tcPr>
          <w:p w:rsidR="00360979" w:rsidRPr="009559B1" w:rsidRDefault="00360979" w:rsidP="00BD65D7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9559B1"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3416" w:type="dxa"/>
            <w:shd w:val="clear" w:color="auto" w:fill="BFBFBF" w:themeFill="background1" w:themeFillShade="BF"/>
            <w:vAlign w:val="center"/>
          </w:tcPr>
          <w:p w:rsidR="00360979" w:rsidRPr="009559B1" w:rsidRDefault="00360979" w:rsidP="00BD65D7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220" w:type="dxa"/>
            <w:shd w:val="clear" w:color="auto" w:fill="BFBFBF" w:themeFill="background1" w:themeFillShade="BF"/>
            <w:vAlign w:val="center"/>
          </w:tcPr>
          <w:p w:rsidR="00360979" w:rsidRPr="009559B1" w:rsidRDefault="00360979" w:rsidP="00BD65D7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BA2DAA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  <w:lang w:eastAsia="sr-Latn-ME"/>
              </w:rPr>
              <w:t>Bitne karakteristike predmeta nabavke</w:t>
            </w:r>
            <w:r w:rsidRPr="00BA2DAA">
              <w:rPr>
                <w:rFonts w:asciiTheme="majorHAnsi" w:hAnsiTheme="majorHAnsi" w:cs="Arial"/>
                <w:b/>
                <w:sz w:val="18"/>
                <w:szCs w:val="18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094" w:type="dxa"/>
            <w:shd w:val="clear" w:color="auto" w:fill="BFBFBF" w:themeFill="background1" w:themeFillShade="BF"/>
            <w:textDirection w:val="btLr"/>
            <w:vAlign w:val="center"/>
          </w:tcPr>
          <w:p w:rsidR="00360979" w:rsidRPr="009559B1" w:rsidRDefault="00360979" w:rsidP="00BD65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9559B1"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885" w:type="dxa"/>
            <w:shd w:val="clear" w:color="auto" w:fill="BFBFBF" w:themeFill="background1" w:themeFillShade="BF"/>
            <w:textDirection w:val="btLr"/>
            <w:vAlign w:val="center"/>
          </w:tcPr>
          <w:p w:rsidR="00360979" w:rsidRPr="009559B1" w:rsidRDefault="00360979" w:rsidP="00BD65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</w:pPr>
            <w:r w:rsidRPr="009559B1">
              <w:rPr>
                <w:rFonts w:asciiTheme="majorHAnsi" w:hAnsiTheme="majorHAnsi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za skretnice-ljetno( Famcortil SKL ili ekviva.) (1/200)</w:t>
            </w:r>
          </w:p>
        </w:tc>
        <w:tc>
          <w:tcPr>
            <w:tcW w:w="3220" w:type="dxa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 Famcortil SKL ili ekviva.) (1/200)</w:t>
            </w:r>
          </w:p>
        </w:tc>
        <w:tc>
          <w:tcPr>
            <w:tcW w:w="1094" w:type="dxa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1600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za skretnice-zimsko( Famcortil SK ili ekviva.) (1/200)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 Famcortil SK ili ekviva.) (1/200)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1600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Hidrol (HDS-46 ,HVL– 46 ili ekviv.) (1/200)</w:t>
            </w:r>
          </w:p>
        </w:tc>
        <w:tc>
          <w:tcPr>
            <w:tcW w:w="3220" w:type="dxa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(HDS-46 ,HVL– 46 ili ekviv.) (1/200)</w:t>
            </w:r>
          </w:p>
        </w:tc>
        <w:tc>
          <w:tcPr>
            <w:tcW w:w="1094" w:type="dxa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2000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Hidrol(HDS-100 ,HVL– 100 ili ekviv.)(1/200)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(HDS-100 ,HVL– 100 ili ekviv.)(1/200)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200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SAE 10 super 3 (1/200)</w:t>
            </w:r>
          </w:p>
        </w:tc>
        <w:tc>
          <w:tcPr>
            <w:tcW w:w="3220" w:type="dxa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SAE 10 super 3 (1/200)</w:t>
            </w:r>
          </w:p>
        </w:tc>
        <w:tc>
          <w:tcPr>
            <w:tcW w:w="1094" w:type="dxa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1000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 xml:space="preserve">Ulje SAE 15W-40 </w:t>
            </w:r>
          </w:p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(standard DQC II-10; (1/200)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(standard DQC II-10; (1/200)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600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auto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SAE 15W-40 super 3</w:t>
            </w:r>
          </w:p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(kvalitet:API CF4)  (1/200)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(kvalitet:API CF4)  (1/200)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1000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SAE 90 (1/1)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SAE 90 (1/1)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400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auto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Tečnost za kočnice DOT-4 (1/0,5- 1/1)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DOT-4 (1/0,5- 1/1)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70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Ulje ATF sufix A(1/1)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(1/1)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600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auto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Litijumska mast (Lis 3,For 3,Luma 3 ili ekviv.)   (1/200)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(Lis 3,For 3,Luma 3 ili ekviv.)   (1/200)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400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Grafitna mast za šine(1/15-1/30)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(1/15-1/30)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660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auto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Antifriz,(IAT) 100%(1/1)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IAT-100%(1/1)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250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Antifriz G12 100</w:t>
            </w: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sym w:font="Symbol" w:char="F025"/>
            </w: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(1/1)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auto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Tečnost za hladno pranje motora IVASOL NS (ili ekvivalentno)(1/5;1/10;1/20)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IVASOL NS (ili ekvivalentno)(1/5;1/10;1/20)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300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Tečnost za pranje vjetrobrana u zimskim uslovima(1/1;1/2)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(1/1-1/2)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200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auto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Tečnost za pranje vjetrobrana  u ljetnjim  uslovima(1/1;1/2)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(1/1-1/2)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200</w:t>
            </w:r>
          </w:p>
        </w:tc>
      </w:tr>
      <w:tr w:rsidR="001F5681" w:rsidRPr="001F0B69" w:rsidTr="001B1735">
        <w:trPr>
          <w:trHeight w:val="350"/>
          <w:tblCellSpacing w:w="20" w:type="dxa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5681" w:rsidRPr="001F0B69" w:rsidRDefault="001F5681" w:rsidP="001E39D3">
            <w:pPr>
              <w:numPr>
                <w:ilvl w:val="0"/>
                <w:numId w:val="13"/>
              </w:numPr>
              <w:ind w:left="360"/>
              <w:jc w:val="center"/>
              <w:rPr>
                <w:rFonts w:asciiTheme="majorHAnsi" w:hAnsiTheme="majorHAnsi"/>
                <w:b/>
                <w:color w:val="7F7F7F"/>
                <w:sz w:val="21"/>
                <w:szCs w:val="21"/>
                <w:lang w:val="sr-Latn-CS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1F5681" w:rsidRPr="001F5681" w:rsidRDefault="001F5681" w:rsidP="00397CF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Polusintetičko ulje 10/40 (1/1) (API SN/CF;ACEA A3/B4)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  <w:lang w:val="sr-Latn-CS"/>
              </w:rPr>
              <w:t>API SN/CF;ACEA A3/B4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F5681" w:rsidRPr="001F5681" w:rsidRDefault="001B1735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Latn-CS"/>
              </w:rPr>
              <w:t>l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F5681" w:rsidRPr="001F5681" w:rsidRDefault="001F5681" w:rsidP="001B173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5681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</w:tr>
    </w:tbl>
    <w:p w:rsidR="001E39D3" w:rsidRDefault="001E39D3" w:rsidP="001E39D3">
      <w:pPr>
        <w:pStyle w:val="BodyText2"/>
        <w:spacing w:after="0" w:line="240" w:lineRule="auto"/>
        <w:jc w:val="both"/>
        <w:rPr>
          <w:rFonts w:asciiTheme="majorHAnsi" w:hAnsiTheme="majorHAnsi"/>
          <w:sz w:val="23"/>
          <w:szCs w:val="23"/>
          <w:lang w:val="nl-NL"/>
        </w:rPr>
      </w:pPr>
    </w:p>
    <w:p w:rsidR="0051323C" w:rsidRDefault="0051323C" w:rsidP="001E39D3">
      <w:pPr>
        <w:rPr>
          <w:rFonts w:ascii="Cambria" w:hAnsi="Cambria"/>
          <w:color w:val="000000"/>
          <w:sz w:val="20"/>
          <w:szCs w:val="20"/>
        </w:rPr>
      </w:pPr>
    </w:p>
    <w:p w:rsidR="00F8580B" w:rsidRDefault="00F8580B" w:rsidP="00F8580B">
      <w:pPr>
        <w:jc w:val="both"/>
        <w:rPr>
          <w:rFonts w:asciiTheme="majorHAnsi" w:hAnsiTheme="majorHAnsi" w:cs="Arial"/>
        </w:rPr>
      </w:pPr>
      <w:r w:rsidRPr="00205007">
        <w:rPr>
          <w:rFonts w:asciiTheme="majorHAnsi" w:hAnsiTheme="majorHAnsi" w:cs="Arial"/>
          <w:color w:val="000000"/>
        </w:rPr>
        <w:sym w:font="Wingdings" w:char="F0FD"/>
      </w:r>
      <w:r w:rsidRPr="00205007">
        <w:rPr>
          <w:rFonts w:asciiTheme="majorHAnsi" w:hAnsiTheme="majorHAnsi" w:cs="Arial"/>
          <w:color w:val="000000"/>
        </w:rPr>
        <w:t xml:space="preserve"> Način utvrđivanja ekvivalentnosti:</w:t>
      </w:r>
      <w:r w:rsidRPr="00205007">
        <w:rPr>
          <w:rFonts w:asciiTheme="majorHAnsi" w:hAnsiTheme="majorHAnsi" w:cs="Arial"/>
        </w:rPr>
        <w:t xml:space="preserve"> </w:t>
      </w:r>
    </w:p>
    <w:p w:rsidR="0051323C" w:rsidRPr="00F8580B" w:rsidRDefault="00F8580B" w:rsidP="00F8580B">
      <w:pPr>
        <w:jc w:val="both"/>
        <w:rPr>
          <w:rFonts w:asciiTheme="majorHAnsi" w:hAnsiTheme="majorHAnsi" w:cs="Arial"/>
          <w:i/>
        </w:rPr>
      </w:pPr>
      <w:r w:rsidRPr="00F8580B">
        <w:rPr>
          <w:rFonts w:asciiTheme="majorHAnsi" w:hAnsiTheme="majorHAnsi" w:cs="Arial"/>
          <w:i/>
        </w:rPr>
        <w:t>Dokazom odnosno sertifikatom, koji izdaje akreditovana sertifikaciona tijela da je ponuđena roba ekvivalentna traženoj.</w:t>
      </w:r>
    </w:p>
    <w:p w:rsidR="006B55A1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6B55A1" w:rsidRPr="00BA2DAA" w:rsidRDefault="006B55A1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Pr="0069260C">
        <w:rPr>
          <w:rFonts w:asciiTheme="majorHAnsi" w:hAnsiTheme="majorHAnsi"/>
          <w:color w:val="000000"/>
          <w:sz w:val="23"/>
          <w:szCs w:val="23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107636" w:rsidRDefault="00107636" w:rsidP="00107636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107636" w:rsidRPr="00071219" w:rsidRDefault="00107636" w:rsidP="00107636">
      <w:pPr>
        <w:rPr>
          <w:rFonts w:asciiTheme="majorHAnsi" w:hAnsiTheme="maj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7636" w:rsidTr="002A58CC">
        <w:tc>
          <w:tcPr>
            <w:tcW w:w="9288" w:type="dxa"/>
          </w:tcPr>
          <w:p w:rsidR="000209BA" w:rsidRPr="00DF7A03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predmetne robe kada ovlašćeno lice Kupca u mjestu isporuke robe, tj. u magacin Kupca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u Podgorici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izvrši kvantitativan prijem robe,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što se potvrđuje odgovarajućim Zapisnikom koji potpisuju ovlašćena lica Kupca i Dobavljača.</w:t>
            </w:r>
          </w:p>
          <w:p w:rsidR="000209BA" w:rsidRPr="00097C71" w:rsidRDefault="000209BA" w:rsidP="000209BA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0209BA" w:rsidRPr="00DF7A03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čine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0209BA" w:rsidRPr="00097C71" w:rsidRDefault="000209BA" w:rsidP="000209BA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0209BA" w:rsidRPr="00DF7A03" w:rsidRDefault="000209BA" w:rsidP="000209BA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robe koja je predmet Ugovora i koja ima </w:t>
            </w:r>
            <w:r w:rsidRPr="00674BAA">
              <w:rPr>
                <w:rFonts w:asciiTheme="majorHAnsi" w:hAnsiTheme="majorHAnsi"/>
                <w:sz w:val="23"/>
                <w:szCs w:val="23"/>
                <w:lang w:val="nl-NL"/>
              </w:rPr>
              <w:t>svojstva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</w:t>
            </w:r>
            <w:r>
              <w:rPr>
                <w:rFonts w:asciiTheme="majorHAnsi" w:hAnsiTheme="majorHAnsi"/>
                <w:sz w:val="23"/>
                <w:szCs w:val="23"/>
              </w:rPr>
              <w:t>Tenderskoj dokumentaciji i prihvaćenih u dostavljenoj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ponudi.</w:t>
            </w:r>
          </w:p>
          <w:p w:rsidR="000209BA" w:rsidRPr="00097C71" w:rsidRDefault="000209BA" w:rsidP="000209BA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107636" w:rsidRDefault="000209BA" w:rsidP="00D90F3C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Ako se zapisnički utvrdi da roba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i/ili ambalaža u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koj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oj se vrši isporuka robe, a koje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je Dobavljač isporučio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ima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nedostatke u pogledu kvaliteta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i očiglednih mana, Dobavljač je obavezan iste otkloniti u što kraćem roku, a najdalje u roku od </w:t>
            </w:r>
            <w:r w:rsidR="00D90F3C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2</w:t>
            </w:r>
            <w:r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kalendarska</w:t>
            </w:r>
            <w:r w:rsidRPr="00DF7A0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ambalažu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drugom koja u svemu odgovara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ju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količini tražene robe i navedenim standardima u pogledu kvaliteta.</w:t>
            </w:r>
          </w:p>
        </w:tc>
      </w:tr>
    </w:tbl>
    <w:p w:rsidR="00107636" w:rsidRDefault="00107636" w:rsidP="008E4408">
      <w:pPr>
        <w:rPr>
          <w:rFonts w:asciiTheme="majorHAnsi" w:hAnsiTheme="majorHAnsi" w:cs="Arial"/>
          <w:color w:val="000000"/>
        </w:rPr>
      </w:pPr>
    </w:p>
    <w:p w:rsidR="00167123" w:rsidRPr="00E70DFF" w:rsidRDefault="00167123" w:rsidP="00167123">
      <w:pPr>
        <w:jc w:val="both"/>
        <w:rPr>
          <w:rFonts w:asciiTheme="majorHAnsi" w:hAnsiTheme="majorHAnsi" w:cs="Arial"/>
        </w:rPr>
      </w:pPr>
      <w:r w:rsidRPr="00E70DFF">
        <w:rPr>
          <w:rFonts w:asciiTheme="majorHAnsi" w:hAnsiTheme="majorHAnsi" w:cs="Arial"/>
          <w:color w:val="000000"/>
        </w:rPr>
        <w:sym w:font="Wingdings" w:char="F0FD"/>
      </w:r>
      <w:r w:rsidRPr="00E70DFF">
        <w:rPr>
          <w:rFonts w:asciiTheme="majorHAnsi" w:hAnsiTheme="majorHAnsi" w:cs="Arial"/>
          <w:color w:val="000000"/>
        </w:rPr>
        <w:t xml:space="preserve"> </w:t>
      </w:r>
      <w:r w:rsidRPr="00E70DFF">
        <w:rPr>
          <w:rFonts w:asciiTheme="majorHAnsi" w:hAnsiTheme="majorHAnsi" w:cs="Arial"/>
        </w:rPr>
        <w:t xml:space="preserve">Dokaz odnosno sertifikat, koje izdaju akreditovana sertifikaciona tijela o ispunjavanju uslova kvaliteta predmeta nabavke: </w:t>
      </w:r>
    </w:p>
    <w:p w:rsidR="00167123" w:rsidRPr="00E70DFF" w:rsidRDefault="00167123" w:rsidP="00722B0B">
      <w:pPr>
        <w:pStyle w:val="ListParagraph"/>
        <w:numPr>
          <w:ilvl w:val="0"/>
          <w:numId w:val="17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 w:rsidRPr="00E70DFF">
        <w:rPr>
          <w:rFonts w:asciiTheme="majorHAnsi" w:hAnsiTheme="majorHAnsi" w:cs="Arial"/>
          <w:color w:val="000000"/>
          <w:sz w:val="24"/>
          <w:szCs w:val="24"/>
        </w:rPr>
        <w:t>Sertifikate o kvalitetu za svaku s</w:t>
      </w:r>
      <w:r w:rsidR="00F86357" w:rsidRPr="00E70DFF">
        <w:rPr>
          <w:rFonts w:asciiTheme="majorHAnsi" w:hAnsiTheme="majorHAnsi" w:cs="Arial"/>
          <w:color w:val="000000"/>
          <w:sz w:val="24"/>
          <w:szCs w:val="24"/>
        </w:rPr>
        <w:t>tavku specifikacije pojedinačno.</w:t>
      </w:r>
    </w:p>
    <w:p w:rsidR="00167123" w:rsidRPr="00E70DFF" w:rsidRDefault="00167123" w:rsidP="008E4408">
      <w:pPr>
        <w:rPr>
          <w:rFonts w:asciiTheme="majorHAnsi" w:hAnsiTheme="majorHAnsi" w:cs="Arial"/>
          <w:color w:val="000000"/>
        </w:rPr>
      </w:pPr>
    </w:p>
    <w:p w:rsidR="006940A7" w:rsidRPr="00E70DFF" w:rsidRDefault="00607DEF" w:rsidP="0003132D">
      <w:pPr>
        <w:rPr>
          <w:rFonts w:asciiTheme="majorHAnsi" w:hAnsiTheme="majorHAnsi" w:cs="Arial"/>
        </w:rPr>
      </w:pPr>
      <w:r w:rsidRPr="00E70DFF">
        <w:rPr>
          <w:rFonts w:asciiTheme="majorHAnsi" w:hAnsiTheme="majorHAnsi" w:cs="Arial"/>
          <w:color w:val="000000"/>
        </w:rPr>
        <w:sym w:font="Wingdings" w:char="F0FD"/>
      </w:r>
      <w:r w:rsidR="0003132D" w:rsidRPr="00E70DFF">
        <w:rPr>
          <w:rFonts w:asciiTheme="majorHAnsi" w:hAnsiTheme="majorHAnsi" w:cs="Arial"/>
        </w:rPr>
        <w:t xml:space="preserve"> Izvještaj o testiranju, potvrde i drugi načini dokazivanja</w:t>
      </w:r>
      <w:r w:rsidR="006940A7" w:rsidRPr="00E70DFF">
        <w:rPr>
          <w:rFonts w:asciiTheme="majorHAnsi" w:hAnsiTheme="majorHAnsi" w:cs="Arial"/>
        </w:rPr>
        <w:t>:</w:t>
      </w:r>
    </w:p>
    <w:p w:rsidR="00F86357" w:rsidRPr="00E70DFF" w:rsidRDefault="00C00BA8" w:rsidP="000124E3">
      <w:pPr>
        <w:pStyle w:val="ListParagraph"/>
        <w:numPr>
          <w:ilvl w:val="0"/>
          <w:numId w:val="15"/>
        </w:numPr>
        <w:spacing w:before="0"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E70DFF">
        <w:rPr>
          <w:rFonts w:asciiTheme="majorHAnsi" w:hAnsiTheme="majorHAnsi"/>
          <w:i/>
          <w:color w:val="000000"/>
          <w:sz w:val="24"/>
          <w:szCs w:val="24"/>
        </w:rPr>
        <w:t>Uvjerenje</w:t>
      </w:r>
      <w:r w:rsidR="00167123" w:rsidRPr="00E70DFF">
        <w:rPr>
          <w:rFonts w:asciiTheme="majorHAnsi" w:hAnsiTheme="majorHAnsi"/>
          <w:i/>
          <w:color w:val="000000"/>
          <w:sz w:val="24"/>
          <w:szCs w:val="24"/>
        </w:rPr>
        <w:t xml:space="preserve"> ili </w:t>
      </w:r>
      <w:r w:rsidR="006940A7" w:rsidRPr="00E70DFF">
        <w:rPr>
          <w:rFonts w:asciiTheme="majorHAnsi" w:hAnsiTheme="majorHAnsi"/>
          <w:i/>
          <w:color w:val="000000"/>
          <w:sz w:val="24"/>
          <w:szCs w:val="24"/>
        </w:rPr>
        <w:t>potvrd</w:t>
      </w:r>
      <w:r w:rsidRPr="00E70DFF">
        <w:rPr>
          <w:rFonts w:asciiTheme="majorHAnsi" w:hAnsiTheme="majorHAnsi"/>
          <w:i/>
          <w:color w:val="000000"/>
          <w:sz w:val="24"/>
          <w:szCs w:val="24"/>
        </w:rPr>
        <w:t>u</w:t>
      </w:r>
      <w:r w:rsidR="006940A7" w:rsidRPr="00E70DF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="00167123" w:rsidRPr="00E70DFF">
        <w:rPr>
          <w:rFonts w:asciiTheme="majorHAnsi" w:hAnsiTheme="majorHAnsi"/>
          <w:i/>
          <w:color w:val="000000"/>
          <w:sz w:val="24"/>
          <w:szCs w:val="24"/>
        </w:rPr>
        <w:t xml:space="preserve"> o </w:t>
      </w:r>
      <w:r w:rsidR="006940A7" w:rsidRPr="00E70DFF">
        <w:rPr>
          <w:rFonts w:asciiTheme="majorHAnsi" w:hAnsiTheme="majorHAnsi"/>
          <w:i/>
          <w:color w:val="000000"/>
          <w:sz w:val="24"/>
          <w:szCs w:val="24"/>
        </w:rPr>
        <w:t>kvalitet</w:t>
      </w:r>
      <w:r w:rsidR="00167123" w:rsidRPr="00E70DFF">
        <w:rPr>
          <w:rFonts w:asciiTheme="majorHAnsi" w:hAnsiTheme="majorHAnsi"/>
          <w:i/>
          <w:color w:val="000000"/>
          <w:sz w:val="24"/>
          <w:szCs w:val="24"/>
        </w:rPr>
        <w:t>u</w:t>
      </w:r>
      <w:r w:rsidR="006940A7" w:rsidRPr="00E70DFF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 </w:t>
      </w:r>
      <w:r w:rsidR="00F03DDD" w:rsidRPr="00E70DFF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pojedinačno, </w:t>
      </w:r>
      <w:r w:rsidR="006940A7" w:rsidRPr="00E70DFF">
        <w:rPr>
          <w:rFonts w:asciiTheme="majorHAnsi" w:hAnsiTheme="majorHAnsi" w:cs="Times New Roman"/>
          <w:i/>
          <w:color w:val="000000"/>
          <w:sz w:val="24"/>
          <w:szCs w:val="24"/>
        </w:rPr>
        <w:t>za svaku stavku specifikacije</w:t>
      </w:r>
      <w:r w:rsidR="00F03DDD" w:rsidRPr="00E70DFF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, </w:t>
      </w:r>
      <w:r w:rsidR="00F86357" w:rsidRPr="00E70DFF">
        <w:rPr>
          <w:rFonts w:asciiTheme="majorHAnsi" w:hAnsiTheme="majorHAnsi" w:cs="Arial"/>
          <w:i/>
          <w:color w:val="000000"/>
          <w:sz w:val="24"/>
          <w:szCs w:val="24"/>
        </w:rPr>
        <w:t xml:space="preserve"> sa laboratorijskim karakteristikama</w:t>
      </w:r>
      <w:r w:rsidR="005809A8" w:rsidRPr="00E70DFF">
        <w:rPr>
          <w:rFonts w:asciiTheme="majorHAnsi" w:hAnsiTheme="majorHAnsi" w:cs="Arial"/>
          <w:i/>
          <w:color w:val="000000"/>
          <w:sz w:val="24"/>
          <w:szCs w:val="24"/>
        </w:rPr>
        <w:t xml:space="preserve"> i ovaj dokaz se dostavlja</w:t>
      </w:r>
      <w:r w:rsidR="00F86357" w:rsidRPr="00E70DFF">
        <w:rPr>
          <w:rFonts w:asciiTheme="majorHAnsi" w:hAnsiTheme="majorHAnsi" w:cs="Arial"/>
          <w:i/>
          <w:color w:val="000000"/>
          <w:sz w:val="24"/>
          <w:szCs w:val="24"/>
        </w:rPr>
        <w:t xml:space="preserve"> prilikom isporuke</w:t>
      </w:r>
      <w:r w:rsidR="00F03DDD" w:rsidRPr="00E70DFF">
        <w:rPr>
          <w:rFonts w:asciiTheme="majorHAnsi" w:hAnsiTheme="majorHAnsi" w:cs="Arial"/>
          <w:i/>
          <w:color w:val="000000"/>
          <w:sz w:val="24"/>
          <w:szCs w:val="24"/>
        </w:rPr>
        <w:t>.</w:t>
      </w:r>
    </w:p>
    <w:p w:rsidR="0003132D" w:rsidRPr="00E70DFF" w:rsidRDefault="00607DEF" w:rsidP="000124E3">
      <w:pPr>
        <w:pStyle w:val="ListParagraph"/>
        <w:numPr>
          <w:ilvl w:val="0"/>
          <w:numId w:val="15"/>
        </w:numPr>
        <w:spacing w:before="0"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70DFF">
        <w:rPr>
          <w:rFonts w:asciiTheme="majorHAnsi" w:hAnsiTheme="majorHAnsi"/>
          <w:i/>
          <w:color w:val="000000"/>
          <w:sz w:val="24"/>
          <w:szCs w:val="24"/>
        </w:rPr>
        <w:t>Potvrdu p</w:t>
      </w:r>
      <w:r w:rsidR="00451B39" w:rsidRPr="00E70DFF">
        <w:rPr>
          <w:rFonts w:asciiTheme="majorHAnsi" w:hAnsiTheme="majorHAnsi"/>
          <w:i/>
          <w:color w:val="000000"/>
          <w:sz w:val="24"/>
          <w:szCs w:val="24"/>
        </w:rPr>
        <w:t>roizvođača  da je u mogućnosti da u toku eksplatacije testira proizvode,</w:t>
      </w:r>
    </w:p>
    <w:p w:rsidR="0003132D" w:rsidRPr="00E70DFF" w:rsidRDefault="00451B39" w:rsidP="000124E3">
      <w:pPr>
        <w:pStyle w:val="ListParagraph"/>
        <w:numPr>
          <w:ilvl w:val="0"/>
          <w:numId w:val="15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70DFF">
        <w:rPr>
          <w:rFonts w:asciiTheme="majorHAnsi" w:hAnsiTheme="majorHAnsi"/>
          <w:i/>
          <w:color w:val="000000"/>
          <w:sz w:val="24"/>
          <w:szCs w:val="24"/>
        </w:rPr>
        <w:t>Dokaz, potvrdu ili slično, da ponuđač (p</w:t>
      </w:r>
      <w:r w:rsidRPr="00E70DFF">
        <w:rPr>
          <w:rFonts w:asciiTheme="majorHAnsi" w:hAnsiTheme="majorHAnsi" w:cs="Times New Roman"/>
          <w:i/>
          <w:color w:val="000000"/>
          <w:sz w:val="24"/>
          <w:szCs w:val="24"/>
        </w:rPr>
        <w:t>roizvođač)  provjeru kvaliteta pro</w:t>
      </w:r>
      <w:r w:rsidR="00607DEF" w:rsidRPr="00E70DFF">
        <w:rPr>
          <w:rFonts w:asciiTheme="majorHAnsi" w:hAnsiTheme="majorHAnsi" w:cs="Times New Roman"/>
          <w:i/>
          <w:color w:val="000000"/>
          <w:sz w:val="24"/>
          <w:szCs w:val="24"/>
        </w:rPr>
        <w:t>izvoda vrši u laboratoriji koja</w:t>
      </w:r>
      <w:r w:rsidRPr="00E70DFF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 je </w:t>
      </w:r>
      <w:r w:rsidR="00737E03" w:rsidRPr="00E70DFF">
        <w:rPr>
          <w:rFonts w:asciiTheme="majorHAnsi" w:hAnsiTheme="majorHAnsi"/>
          <w:i/>
          <w:color w:val="000000"/>
          <w:sz w:val="24"/>
          <w:szCs w:val="24"/>
        </w:rPr>
        <w:t>akreditovana</w:t>
      </w:r>
      <w:r w:rsidRPr="00E70DFF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 od strane odgovarajućeg </w:t>
      </w:r>
      <w:r w:rsidR="008E0888" w:rsidRPr="00E70DFF">
        <w:rPr>
          <w:rFonts w:asciiTheme="majorHAnsi" w:hAnsiTheme="majorHAnsi"/>
          <w:i/>
          <w:color w:val="000000"/>
          <w:sz w:val="24"/>
          <w:szCs w:val="24"/>
        </w:rPr>
        <w:t>organa za akreditaciju</w:t>
      </w:r>
      <w:r w:rsidRPr="00E70DFF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 u zemlji porijekla</w:t>
      </w:r>
      <w:r w:rsidR="008E0888" w:rsidRPr="00E70DFF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r w:rsidR="008E0888" w:rsidRPr="00E70DFF">
        <w:rPr>
          <w:rFonts w:asciiTheme="majorHAnsi" w:hAnsiTheme="majorHAnsi" w:cs="Arial"/>
          <w:i/>
          <w:iCs/>
          <w:color w:val="000000"/>
          <w:sz w:val="24"/>
          <w:szCs w:val="24"/>
        </w:rPr>
        <w:t>a koji su nacionalnim, evropskim ili međunarodnim propisom o</w:t>
      </w:r>
      <w:r w:rsidR="00B92F76" w:rsidRPr="00E70DFF">
        <w:rPr>
          <w:rFonts w:asciiTheme="majorHAnsi" w:hAnsiTheme="majorHAnsi" w:cs="Arial"/>
          <w:i/>
          <w:iCs/>
          <w:color w:val="000000"/>
          <w:sz w:val="24"/>
          <w:szCs w:val="24"/>
        </w:rPr>
        <w:t>vlašćeni da izdaju akreditacije</w:t>
      </w:r>
      <w:r w:rsidRPr="00E70DFF">
        <w:rPr>
          <w:rFonts w:asciiTheme="majorHAnsi" w:hAnsiTheme="majorHAnsi" w:cs="Times New Roman"/>
          <w:i/>
          <w:color w:val="000000"/>
          <w:sz w:val="24"/>
          <w:szCs w:val="24"/>
        </w:rPr>
        <w:t>.</w:t>
      </w:r>
    </w:p>
    <w:p w:rsidR="00B92F76" w:rsidRDefault="00B92F76" w:rsidP="001C6F62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EE5D31" w:rsidP="006B55A1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5809A8" w:rsidRDefault="005809A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1201C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8E4408" w:rsidRDefault="008E4408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1C6F62" w:rsidRPr="00242749" w:rsidRDefault="001C6F62" w:rsidP="001201C3">
      <w:pPr>
        <w:jc w:val="both"/>
        <w:rPr>
          <w:rFonts w:asciiTheme="majorHAnsi" w:hAnsiTheme="majorHAnsi" w:cs="Arial"/>
          <w:color w:val="000000"/>
        </w:rPr>
      </w:pPr>
      <w:r w:rsidRPr="00242749">
        <w:rPr>
          <w:rFonts w:asciiTheme="majorHAnsi" w:hAnsiTheme="majorHAnsi" w:cs="Arial"/>
          <w:color w:val="000000"/>
        </w:rPr>
        <w:t>Ponuđač je dužan da dostavi potvrdu proizvođača ulja i ma</w:t>
      </w:r>
      <w:r w:rsidR="00C00BA8" w:rsidRPr="00242749">
        <w:rPr>
          <w:rFonts w:asciiTheme="majorHAnsi" w:hAnsiTheme="majorHAnsi" w:cs="Arial"/>
          <w:color w:val="000000"/>
        </w:rPr>
        <w:t>ziva da je p</w:t>
      </w:r>
      <w:r w:rsidRPr="00242749">
        <w:rPr>
          <w:rFonts w:asciiTheme="majorHAnsi" w:hAnsiTheme="majorHAnsi" w:cs="Arial"/>
          <w:color w:val="000000"/>
        </w:rPr>
        <w:t>onuđač ovlašćeni distributer za Crnu Goru.</w:t>
      </w:r>
    </w:p>
    <w:p w:rsidR="00C72CCC" w:rsidRPr="001201C3" w:rsidRDefault="00C72CCC" w:rsidP="001201C3">
      <w:pPr>
        <w:jc w:val="both"/>
        <w:rPr>
          <w:rFonts w:asciiTheme="majorHAnsi" w:hAnsiTheme="majorHAnsi" w:cs="Arial"/>
          <w:sz w:val="16"/>
          <w:szCs w:val="16"/>
        </w:rPr>
      </w:pPr>
    </w:p>
    <w:p w:rsidR="00EE5D31" w:rsidRPr="00E70DFF" w:rsidRDefault="00EE5D31" w:rsidP="001201C3">
      <w:pPr>
        <w:rPr>
          <w:rFonts w:asciiTheme="majorHAnsi" w:hAnsiTheme="majorHAnsi"/>
          <w:color w:val="000000"/>
          <w:lang w:val="sr-Latn-CS" w:eastAsia="sr-Latn-CS"/>
        </w:rPr>
      </w:pPr>
      <w:r w:rsidRPr="00E70DFF">
        <w:rPr>
          <w:rFonts w:asciiTheme="majorHAnsi" w:hAnsiTheme="majorHAnsi"/>
          <w:color w:val="000000"/>
          <w:lang w:val="sr-Latn-CS" w:eastAsia="sr-Latn-CS"/>
        </w:rPr>
        <w:t>Naručilac  ograničava rok isporuke:</w:t>
      </w:r>
    </w:p>
    <w:p w:rsidR="00EE5D31" w:rsidRPr="00E70DFF" w:rsidRDefault="00EE5D31" w:rsidP="001201C3">
      <w:pPr>
        <w:pStyle w:val="ListParagraph"/>
        <w:numPr>
          <w:ilvl w:val="0"/>
          <w:numId w:val="11"/>
        </w:numPr>
        <w:tabs>
          <w:tab w:val="left" w:pos="900"/>
        </w:tabs>
        <w:spacing w:before="0" w:after="0" w:line="240" w:lineRule="auto"/>
        <w:jc w:val="both"/>
        <w:rPr>
          <w:rFonts w:asciiTheme="majorHAnsi" w:hAnsiTheme="majorHAnsi" w:cs="Arial"/>
          <w:i/>
        </w:rPr>
      </w:pPr>
      <w:r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maksimalno</w:t>
      </w:r>
      <w:r w:rsidR="004F0A69"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</w:t>
      </w:r>
      <w:r w:rsidR="00614B16"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2</w:t>
      </w:r>
      <w:r w:rsidR="00B270A5"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kalendarska</w:t>
      </w:r>
      <w:r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 dana </w:t>
      </w:r>
      <w:r w:rsidR="00B270A5"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 xml:space="preserve">(48 časova) </w:t>
      </w:r>
      <w:r w:rsidRPr="00E70DFF">
        <w:rPr>
          <w:rFonts w:asciiTheme="majorHAnsi" w:hAnsiTheme="majorHAnsi" w:cs="Times New Roman"/>
          <w:color w:val="000000"/>
          <w:sz w:val="24"/>
          <w:szCs w:val="24"/>
          <w:lang w:eastAsia="sr-Latn-CS"/>
        </w:rPr>
        <w:t>od prijema sukcesivnog zahtjeva za isporuku.</w:t>
      </w:r>
    </w:p>
    <w:p w:rsidR="00EE5D31" w:rsidRPr="001201C3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  <w:lang w:val="sr-Latn-CS"/>
        </w:rPr>
      </w:pPr>
    </w:p>
    <w:p w:rsidR="00EE5D31" w:rsidRPr="00B270A5" w:rsidRDefault="00EE5D31" w:rsidP="00B270A5">
      <w:pPr>
        <w:rPr>
          <w:rFonts w:asciiTheme="majorHAnsi" w:hAnsiTheme="majorHAnsi" w:cs="Arial"/>
          <w:color w:val="000000"/>
          <w:sz w:val="16"/>
          <w:szCs w:val="16"/>
        </w:rPr>
      </w:pPr>
    </w:p>
    <w:p w:rsidR="00EE5D31" w:rsidRDefault="00EE5D31" w:rsidP="00C26ACF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lang w:val="sr-Latn-CS"/>
        </w:rPr>
        <w:t>U zavisnosti od potr</w:t>
      </w:r>
      <w:r w:rsidR="00C26ACF">
        <w:rPr>
          <w:rFonts w:asciiTheme="majorHAnsi" w:hAnsiTheme="majorHAnsi" w:cs="Arial"/>
          <w:lang w:val="sr-Latn-CS"/>
        </w:rPr>
        <w:t xml:space="preserve">eba naručilac zadržava pravo da </w:t>
      </w:r>
      <w:r w:rsidRPr="00C26ACF">
        <w:rPr>
          <w:rFonts w:asciiTheme="majorHAnsi" w:hAnsiTheme="majorHAnsi" w:cs="Arial"/>
          <w:i/>
        </w:rPr>
        <w:t xml:space="preserve">naručuje </w:t>
      </w:r>
      <w:r w:rsidRPr="00C26ACF">
        <w:rPr>
          <w:rFonts w:asciiTheme="majorHAnsi" w:hAnsiTheme="majorHAnsi" w:cs="Arial"/>
        </w:rPr>
        <w:t>robu</w:t>
      </w:r>
      <w:r w:rsidRPr="00C26ACF">
        <w:rPr>
          <w:rFonts w:asciiTheme="majorHAnsi" w:hAnsiTheme="majorHAnsi" w:cs="Arial"/>
          <w:i/>
        </w:rPr>
        <w:t xml:space="preserve"> </w:t>
      </w:r>
      <w:r w:rsidRPr="00C26ACF">
        <w:rPr>
          <w:rFonts w:asciiTheme="majorHAnsi" w:hAnsiTheme="majorHAnsi" w:cs="Arial"/>
        </w:rPr>
        <w:t xml:space="preserve">sukcesivno po pojedinačnim zahtjevima u zavisnosti od trenutnih </w:t>
      </w:r>
      <w:r w:rsidR="00C26ACF" w:rsidRPr="00C26ACF">
        <w:rPr>
          <w:rFonts w:asciiTheme="majorHAnsi" w:hAnsiTheme="majorHAnsi" w:cs="Arial"/>
        </w:rPr>
        <w:t>potreba.</w:t>
      </w:r>
    </w:p>
    <w:p w:rsidR="009B5712" w:rsidRDefault="009B5712" w:rsidP="00C26ACF">
      <w:pPr>
        <w:jc w:val="both"/>
        <w:rPr>
          <w:rFonts w:asciiTheme="majorHAnsi" w:hAnsiTheme="majorHAnsi" w:cs="Arial"/>
        </w:rPr>
      </w:pPr>
    </w:p>
    <w:p w:rsidR="009B5712" w:rsidRDefault="009B5712" w:rsidP="00C05E5B">
      <w:pPr>
        <w:jc w:val="both"/>
        <w:rPr>
          <w:rFonts w:ascii="Arial" w:hAnsi="Arial" w:cs="Arial"/>
          <w:color w:val="000000"/>
        </w:rPr>
      </w:pPr>
    </w:p>
    <w:p w:rsidR="00C05E5B" w:rsidRPr="005809A8" w:rsidRDefault="00C05E5B" w:rsidP="005809A8">
      <w:pPr>
        <w:jc w:val="both"/>
        <w:rPr>
          <w:rFonts w:asciiTheme="majorHAnsi" w:hAnsiTheme="majorHAnsi" w:cs="Arial"/>
          <w:szCs w:val="20"/>
        </w:rPr>
      </w:pPr>
      <w:r w:rsidRPr="005809A8">
        <w:rPr>
          <w:rFonts w:asciiTheme="majorHAnsi" w:hAnsiTheme="majorHAnsi" w:cs="Arial"/>
          <w:szCs w:val="20"/>
        </w:rPr>
        <w:t>Pojašnjenje za poz.6:</w:t>
      </w:r>
    </w:p>
    <w:p w:rsidR="00C05E5B" w:rsidRPr="005809A8" w:rsidRDefault="00C05E5B" w:rsidP="005809A8">
      <w:pPr>
        <w:pStyle w:val="ListParagraph"/>
        <w:numPr>
          <w:ilvl w:val="0"/>
          <w:numId w:val="16"/>
        </w:numPr>
        <w:spacing w:before="0" w:after="0" w:line="240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5809A8">
        <w:rPr>
          <w:rFonts w:asciiTheme="majorHAnsi" w:hAnsiTheme="majorHAnsi" w:cs="Arial"/>
          <w:sz w:val="24"/>
          <w:szCs w:val="20"/>
        </w:rPr>
        <w:t xml:space="preserve"> ponuđač je dužan da ponudi ulje proizvodjača koja imaju Deutz-ovo odobrenje da njihova ulja zadovoljavaju standard DQC II-10./Naručilac posjeduje listu svjetskih proizvođača koji imaju Deutz-ovo odobrenje</w:t>
      </w:r>
    </w:p>
    <w:p w:rsidR="00C05E5B" w:rsidRPr="00C05E5B" w:rsidRDefault="00C05E5B" w:rsidP="00C05E5B">
      <w:pPr>
        <w:jc w:val="both"/>
        <w:rPr>
          <w:rFonts w:ascii="Arial" w:hAnsi="Arial" w:cs="Arial"/>
          <w:color w:val="000000"/>
        </w:rPr>
      </w:pPr>
    </w:p>
    <w:p w:rsidR="009E01E4" w:rsidRPr="005809A8" w:rsidRDefault="009E01E4" w:rsidP="005809A8">
      <w:pPr>
        <w:shd w:val="clear" w:color="auto" w:fill="FFFFFF" w:themeFill="background1"/>
        <w:spacing w:after="200"/>
        <w:contextualSpacing/>
        <w:jc w:val="both"/>
        <w:rPr>
          <w:rFonts w:ascii="Arial" w:hAnsi="Arial" w:cs="Arial"/>
          <w:szCs w:val="20"/>
        </w:rPr>
      </w:pPr>
    </w:p>
    <w:p w:rsidR="00D90F3C" w:rsidRDefault="00D90F3C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242749" w:rsidRDefault="00242749" w:rsidP="009B5712">
      <w:pPr>
        <w:jc w:val="both"/>
        <w:rPr>
          <w:rFonts w:asciiTheme="majorHAnsi" w:hAnsiTheme="majorHAnsi" w:cs="Arial"/>
        </w:rPr>
      </w:pPr>
    </w:p>
    <w:p w:rsidR="00F8580B" w:rsidRDefault="00F8580B" w:rsidP="009B5712">
      <w:pPr>
        <w:jc w:val="both"/>
        <w:rPr>
          <w:rFonts w:asciiTheme="majorHAnsi" w:hAnsiTheme="majorHAnsi" w:cs="Arial"/>
        </w:rPr>
      </w:pPr>
    </w:p>
    <w:p w:rsidR="003D0E41" w:rsidRDefault="003D0E41" w:rsidP="00C26ACF">
      <w:pPr>
        <w:jc w:val="both"/>
        <w:rPr>
          <w:rFonts w:asciiTheme="majorHAnsi" w:hAnsiTheme="majorHAnsi" w:cs="Arial"/>
        </w:rPr>
      </w:pPr>
    </w:p>
    <w:p w:rsidR="00DC5042" w:rsidRDefault="00DC5042" w:rsidP="00C26ACF">
      <w:pPr>
        <w:jc w:val="both"/>
        <w:rPr>
          <w:rFonts w:asciiTheme="majorHAnsi" w:hAnsiTheme="majorHAnsi" w:cs="Arial"/>
        </w:rPr>
      </w:pPr>
    </w:p>
    <w:p w:rsidR="00DC5042" w:rsidRDefault="00DC5042" w:rsidP="00C26ACF">
      <w:pPr>
        <w:jc w:val="both"/>
        <w:rPr>
          <w:rFonts w:asciiTheme="majorHAnsi" w:hAnsiTheme="majorHAnsi" w:cs="Arial"/>
        </w:rPr>
      </w:pPr>
    </w:p>
    <w:p w:rsidR="00DC5042" w:rsidRDefault="00DC5042" w:rsidP="00C26ACF">
      <w:pPr>
        <w:jc w:val="both"/>
        <w:rPr>
          <w:rFonts w:asciiTheme="majorHAnsi" w:hAnsiTheme="majorHAnsi" w:cs="Arial"/>
        </w:rPr>
      </w:pPr>
    </w:p>
    <w:p w:rsidR="00BD65D7" w:rsidRPr="0052523A" w:rsidRDefault="00BD65D7" w:rsidP="00BD65D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709" w:hanging="709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48204439"/>
      <w:bookmarkStart w:id="4" w:name="_Toc57880751"/>
      <w:r w:rsidRPr="0052523A">
        <w:rPr>
          <w:rFonts w:asciiTheme="majorHAnsi" w:hAnsiTheme="majorHAnsi"/>
          <w:b/>
          <w:sz w:val="24"/>
          <w:szCs w:val="24"/>
        </w:rPr>
        <w:lastRenderedPageBreak/>
        <w:t>SREDSTVA FINANSIJSKOG OBEZBJEĐENJA UGOVORA O JAVNOJ NABAVCI</w:t>
      </w:r>
      <w:bookmarkEnd w:id="3"/>
      <w:bookmarkEnd w:id="4"/>
    </w:p>
    <w:p w:rsidR="00BD65D7" w:rsidRPr="0052523A" w:rsidRDefault="00BD65D7" w:rsidP="00BD65D7">
      <w:pPr>
        <w:jc w:val="both"/>
        <w:rPr>
          <w:rFonts w:asciiTheme="majorHAnsi" w:hAnsiTheme="majorHAnsi" w:cs="Arial"/>
          <w:color w:val="000000"/>
        </w:rPr>
      </w:pPr>
      <w:r w:rsidRPr="0052523A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BD65D7" w:rsidRDefault="00BD65D7" w:rsidP="00BD65D7">
      <w:pPr>
        <w:jc w:val="both"/>
        <w:rPr>
          <w:color w:val="000000"/>
        </w:rPr>
      </w:pPr>
    </w:p>
    <w:p w:rsidR="00BD65D7" w:rsidRDefault="00BD65D7" w:rsidP="00BD65D7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52523A">
        <w:rPr>
          <w:rFonts w:asciiTheme="majorHAnsi" w:hAnsiTheme="majorHAnsi" w:cs="Arial"/>
          <w:color w:val="000000"/>
        </w:rPr>
        <w:t xml:space="preserve"> </w:t>
      </w:r>
      <w:r w:rsidRPr="0052523A">
        <w:rPr>
          <w:rFonts w:asciiTheme="majorHAnsi" w:hAnsiTheme="majorHAnsi" w:cs="Arial"/>
        </w:rPr>
        <w:t xml:space="preserve">garanciju za dobro izvršenje ugovora </w:t>
      </w:r>
      <w:r w:rsidRPr="0052523A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52523A">
        <w:rPr>
          <w:rFonts w:asciiTheme="majorHAnsi" w:hAnsiTheme="majorHAnsi" w:cs="Arial"/>
        </w:rPr>
        <w:t xml:space="preserve"> </w:t>
      </w:r>
    </w:p>
    <w:p w:rsidR="00013639" w:rsidRDefault="00013639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136305" w:rsidRPr="00BA2DAA" w:rsidRDefault="00136305" w:rsidP="0052523A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5" w:name="_Toc57880752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5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Default="00700561" w:rsidP="008E4408">
      <w:pPr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odnos cijene i kvaliteta </w:t>
      </w:r>
    </w:p>
    <w:p w:rsidR="00750ED7" w:rsidRDefault="00750ED7" w:rsidP="008E4408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7636" w:rsidTr="00107636">
        <w:tc>
          <w:tcPr>
            <w:tcW w:w="9288" w:type="dxa"/>
          </w:tcPr>
          <w:p w:rsidR="00107636" w:rsidRDefault="00107636" w:rsidP="00107636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107636" w:rsidRDefault="00107636" w:rsidP="00107636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107636" w:rsidRPr="002E5842" w:rsidRDefault="00107636" w:rsidP="00107636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107636" w:rsidRPr="002E5842" w:rsidRDefault="00107636" w:rsidP="00107636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107636" w:rsidRPr="002E5842" w:rsidRDefault="00107636" w:rsidP="00107636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Pr="00C767F5" w:rsidRDefault="00107636" w:rsidP="00107636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107636" w:rsidRPr="002E5842" w:rsidRDefault="00107636" w:rsidP="0010763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107636" w:rsidRPr="00C767F5" w:rsidRDefault="00107636" w:rsidP="0010763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107636" w:rsidRDefault="00107636" w:rsidP="00107636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107636" w:rsidRPr="00EE742A" w:rsidRDefault="00107636" w:rsidP="00107636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4F60B6" w:rsidRPr="00E70DFF" w:rsidRDefault="004F60B6" w:rsidP="004F60B6">
            <w:pPr>
              <w:rPr>
                <w:rFonts w:asciiTheme="majorHAnsi" w:hAnsiTheme="majorHAnsi"/>
                <w:color w:val="000000"/>
                <w:lang w:val="sr-Latn-CS" w:eastAsia="sr-Latn-CS"/>
              </w:rPr>
            </w:pPr>
            <w:r w:rsidRPr="00E70DFF">
              <w:rPr>
                <w:rFonts w:asciiTheme="majorHAnsi" w:hAnsiTheme="majorHAnsi"/>
                <w:color w:val="000000"/>
                <w:lang w:val="sr-Latn-CS" w:eastAsia="sr-Latn-CS"/>
              </w:rPr>
              <w:t>Naručilac  ograničava rok isporuke:</w:t>
            </w:r>
          </w:p>
          <w:p w:rsidR="004F60B6" w:rsidRPr="00E70DFF" w:rsidRDefault="004F60B6" w:rsidP="004F60B6">
            <w:pPr>
              <w:pStyle w:val="ListParagraph"/>
              <w:numPr>
                <w:ilvl w:val="0"/>
                <w:numId w:val="11"/>
              </w:numPr>
              <w:tabs>
                <w:tab w:val="left" w:pos="900"/>
              </w:tabs>
              <w:spacing w:before="0" w:after="0" w:line="240" w:lineRule="auto"/>
              <w:jc w:val="both"/>
              <w:rPr>
                <w:rFonts w:asciiTheme="majorHAnsi" w:hAnsiTheme="majorHAnsi" w:cs="Arial"/>
                <w:i/>
              </w:rPr>
            </w:pPr>
            <w:r w:rsidRPr="00E70DFF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>maksimalno</w:t>
            </w:r>
            <w:r w:rsidR="00C72CCC" w:rsidRPr="00E70DFF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 xml:space="preserve"> 2 kalendarska</w:t>
            </w:r>
            <w:r w:rsidRPr="00E70DFF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 xml:space="preserve"> dana </w:t>
            </w:r>
            <w:r w:rsidR="00C72CCC" w:rsidRPr="00E70DFF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 xml:space="preserve">(48 časova) </w:t>
            </w:r>
            <w:r w:rsidRPr="00E70DFF">
              <w:rPr>
                <w:rFonts w:asciiTheme="majorHAnsi" w:hAnsiTheme="majorHAnsi" w:cs="Times New Roman"/>
                <w:color w:val="000000"/>
                <w:sz w:val="24"/>
                <w:szCs w:val="24"/>
                <w:lang w:eastAsia="sr-Latn-CS"/>
              </w:rPr>
              <w:t>od prijema sukcesivnog zahtjeva za isporuku.</w:t>
            </w:r>
          </w:p>
          <w:p w:rsidR="00107636" w:rsidRPr="002E5842" w:rsidRDefault="00107636" w:rsidP="00107636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Pr="00C767F5" w:rsidRDefault="00107636" w:rsidP="00107636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107636" w:rsidRDefault="00107636" w:rsidP="00107636">
            <w:pPr>
              <w:jc w:val="both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</w:t>
            </w:r>
          </w:p>
          <w:p w:rsidR="00107636" w:rsidRPr="00136305" w:rsidRDefault="00107636" w:rsidP="00107636">
            <w:pPr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107636" w:rsidRDefault="00107636" w:rsidP="00107636">
            <w:pPr>
              <w:rPr>
                <w:rFonts w:asciiTheme="majorHAnsi" w:hAnsiTheme="majorHAnsi" w:cs="Arial"/>
              </w:rPr>
            </w:pPr>
            <w:r w:rsidRPr="00A56B5D">
              <w:rPr>
                <w:rFonts w:asciiTheme="majorHAnsi" w:hAnsiTheme="majorHAnsi"/>
                <w:b/>
                <w:lang w:val="sr-Latn-CS"/>
              </w:rPr>
              <w:t>Ponuđač je dužan da se izjasni o ponuđenom roku isporuke.</w:t>
            </w:r>
          </w:p>
        </w:tc>
      </w:tr>
    </w:tbl>
    <w:p w:rsidR="00107636" w:rsidRPr="00136305" w:rsidRDefault="00107636" w:rsidP="008E4408">
      <w:pPr>
        <w:rPr>
          <w:rFonts w:asciiTheme="majorHAnsi" w:hAnsiTheme="majorHAnsi" w:cs="Arial"/>
          <w:sz w:val="16"/>
          <w:szCs w:val="16"/>
        </w:rPr>
      </w:pPr>
    </w:p>
    <w:p w:rsidR="008E4408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BD65D7" w:rsidRDefault="00BD65D7" w:rsidP="008E4408">
      <w:pPr>
        <w:rPr>
          <w:rFonts w:asciiTheme="majorHAnsi" w:hAnsiTheme="majorHAnsi" w:cs="Arial"/>
          <w:sz w:val="16"/>
          <w:szCs w:val="16"/>
        </w:rPr>
      </w:pPr>
    </w:p>
    <w:p w:rsidR="003D0E41" w:rsidRDefault="003D0E41" w:rsidP="008E4408">
      <w:pPr>
        <w:rPr>
          <w:rFonts w:asciiTheme="majorHAnsi" w:hAnsiTheme="majorHAnsi" w:cs="Arial"/>
          <w:sz w:val="16"/>
          <w:szCs w:val="16"/>
        </w:rPr>
      </w:pPr>
    </w:p>
    <w:p w:rsidR="00BD65D7" w:rsidRPr="00136305" w:rsidRDefault="00BD65D7" w:rsidP="008E4408">
      <w:pPr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57880753"/>
      <w:r w:rsidRPr="0069260C">
        <w:rPr>
          <w:rFonts w:asciiTheme="majorHAnsi" w:hAnsiTheme="majorHAnsi" w:cs="Arial"/>
          <w:b/>
          <w:bCs/>
        </w:rPr>
        <w:lastRenderedPageBreak/>
        <w:t>UPUTSTVO ZA SAČINJAVANJE PONUDE</w:t>
      </w:r>
      <w:bookmarkEnd w:id="6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700561" w:rsidRPr="00806B24" w:rsidRDefault="00700561" w:rsidP="00700561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700561" w:rsidRPr="00071219" w:rsidRDefault="00700561" w:rsidP="00700561">
      <w:pPr>
        <w:jc w:val="both"/>
        <w:rPr>
          <w:rFonts w:asciiTheme="majorHAnsi" w:hAnsiTheme="majorHAnsi" w:cs="Arial"/>
          <w:sz w:val="16"/>
          <w:szCs w:val="16"/>
        </w:rPr>
      </w:pPr>
    </w:p>
    <w:p w:rsidR="00700561" w:rsidRPr="00806B24" w:rsidRDefault="00700561" w:rsidP="00700561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700561" w:rsidRPr="00071219" w:rsidRDefault="00700561" w:rsidP="00700561">
      <w:pPr>
        <w:jc w:val="both"/>
        <w:rPr>
          <w:rFonts w:asciiTheme="majorHAnsi" w:hAnsiTheme="majorHAnsi" w:cs="Arial"/>
          <w:sz w:val="16"/>
          <w:szCs w:val="16"/>
        </w:rPr>
      </w:pPr>
    </w:p>
    <w:p w:rsidR="00013639" w:rsidRDefault="00700561" w:rsidP="008E4408">
      <w:pPr>
        <w:jc w:val="both"/>
        <w:rPr>
          <w:rFonts w:asciiTheme="majorHAnsi" w:eastAsia="Calibri" w:hAnsiTheme="majorHAnsi" w:cs="Arial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1E4F45" w:rsidRPr="00242749" w:rsidRDefault="001E4F45" w:rsidP="008E4408">
      <w:pPr>
        <w:jc w:val="both"/>
        <w:rPr>
          <w:rFonts w:asciiTheme="majorHAnsi" w:eastAsia="Calibri" w:hAnsiTheme="majorHAnsi" w:cs="Arial"/>
          <w:sz w:val="16"/>
          <w:szCs w:val="16"/>
        </w:rPr>
      </w:pPr>
    </w:p>
    <w:p w:rsidR="00242749" w:rsidRPr="00242749" w:rsidRDefault="00242749" w:rsidP="008E4408">
      <w:pPr>
        <w:jc w:val="both"/>
        <w:rPr>
          <w:rFonts w:asciiTheme="majorHAnsi" w:eastAsia="Calibr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57880754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7"/>
    </w:p>
    <w:p w:rsidR="008E4408" w:rsidRPr="00013639" w:rsidRDefault="008E4408" w:rsidP="008E4408">
      <w:pPr>
        <w:jc w:val="both"/>
        <w:rPr>
          <w:rFonts w:asciiTheme="majorHAnsi" w:hAnsiTheme="majorHAnsi" w:cs="Arial"/>
          <w:i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107636" w:rsidRPr="00013639" w:rsidRDefault="00107636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0561" w:rsidTr="00700561">
        <w:tc>
          <w:tcPr>
            <w:tcW w:w="9288" w:type="dxa"/>
          </w:tcPr>
          <w:p w:rsidR="00107636" w:rsidRDefault="00107636" w:rsidP="00107636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5B2C8D">
              <w:rPr>
                <w:rFonts w:ascii="Cambria" w:hAnsi="Cambria"/>
                <w:b/>
                <w:sz w:val="23"/>
                <w:szCs w:val="23"/>
                <w:lang w:val="sr-Latn-CS"/>
              </w:rPr>
              <w:t>Ugovorna kazna</w:t>
            </w:r>
            <w:r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 i naknada štete</w:t>
            </w:r>
          </w:p>
          <w:p w:rsidR="00107636" w:rsidRPr="00013639" w:rsidRDefault="00107636" w:rsidP="00107636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107636" w:rsidRPr="0049055F" w:rsidRDefault="00107636" w:rsidP="00107636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ugovorne kazne od </w:t>
            </w:r>
            <w:r w:rsidRPr="0049055F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49055F">
              <w:rPr>
                <w:rFonts w:asciiTheme="majorHAnsi" w:hAnsiTheme="majorHAnsi"/>
                <w:sz w:val="23"/>
                <w:szCs w:val="23"/>
              </w:rPr>
              <w:t xml:space="preserve"> od vrijednosti ovog Ugovora za svaki dan zakašnjenja, s tim da ukoliko ugovorna kazna pređe iznos od 5% od vrijednosti ugovora ovaj Ugovor se smatra raskinutim.</w:t>
            </w:r>
          </w:p>
          <w:p w:rsidR="00107636" w:rsidRPr="004A0DFB" w:rsidRDefault="00107636" w:rsidP="0010763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107636" w:rsidRPr="0049055F" w:rsidRDefault="00107636" w:rsidP="00107636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>U slučaju da Kupac pretrpi štetu iz razloga što Dobavljač nije ugovoreni posao obavio u skladu sa pravilima, propisima struke, propisima koji regulišu ovu oblast kao i sa pažnjom dobrog privrednika, Dobavljač je dužan Kupcu nadoknaditi cjelokupnu štetu i izgubljenu dobit.</w:t>
            </w:r>
          </w:p>
          <w:p w:rsidR="00107636" w:rsidRPr="00107636" w:rsidRDefault="00107636" w:rsidP="00107636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107636" w:rsidRPr="00CA11E0" w:rsidRDefault="00107636" w:rsidP="00107636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107636" w:rsidRPr="00013639" w:rsidRDefault="00107636" w:rsidP="00107636">
            <w:pPr>
              <w:jc w:val="center"/>
              <w:rPr>
                <w:rFonts w:ascii="Cambria" w:hAnsi="Cambria"/>
                <w:b/>
                <w:i/>
                <w:sz w:val="10"/>
                <w:szCs w:val="10"/>
                <w:lang w:val="sr-Latn-CS"/>
              </w:rPr>
            </w:pPr>
          </w:p>
          <w:p w:rsidR="00107636" w:rsidRPr="00CA11E0" w:rsidRDefault="00107636" w:rsidP="00107636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107636" w:rsidRPr="00013639" w:rsidRDefault="00107636" w:rsidP="00107636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107636" w:rsidRPr="00CA11E0" w:rsidRDefault="00107636" w:rsidP="00107636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CA11E0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107636" w:rsidRPr="00013639" w:rsidRDefault="00107636" w:rsidP="00107636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107636" w:rsidRPr="00CA11E0" w:rsidRDefault="00107636" w:rsidP="00107636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obligacionim odnosima, Zakona o javnim nabavkama, Zakon o željeznici, Zakon o bezbjednosti, organizaciji i efikasnosti željezničkog prevoza.</w:t>
            </w:r>
          </w:p>
          <w:p w:rsidR="00107636" w:rsidRPr="00013639" w:rsidRDefault="00107636" w:rsidP="00107636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700561" w:rsidRPr="00013639" w:rsidRDefault="00107636" w:rsidP="00013639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</w:t>
            </w:r>
            <w:r w:rsidR="00013639">
              <w:rPr>
                <w:rFonts w:ascii="Cambria" w:hAnsi="Cambria"/>
                <w:sz w:val="23"/>
                <w:szCs w:val="23"/>
                <w:lang w:val="sr-Latn-CS"/>
              </w:rPr>
              <w:t>st Privrednog suda u Podgorici.</w:t>
            </w:r>
          </w:p>
        </w:tc>
      </w:tr>
    </w:tbl>
    <w:p w:rsidR="00750ED7" w:rsidRPr="0069260C" w:rsidRDefault="00750ED7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8" w:name="_Toc5788075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8"/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013639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1201C3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750ED7" w:rsidRDefault="00750ED7" w:rsidP="008E4408">
      <w:pPr>
        <w:jc w:val="both"/>
        <w:rPr>
          <w:rFonts w:asciiTheme="majorHAnsi" w:hAnsiTheme="majorHAnsi" w:cs="Arial"/>
          <w:color w:val="000000"/>
        </w:rPr>
      </w:pPr>
    </w:p>
    <w:p w:rsidR="00750ED7" w:rsidRDefault="00750ED7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242749" w:rsidRPr="0069260C" w:rsidRDefault="00242749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9" w:name="_Toc416180136"/>
      <w:bookmarkStart w:id="10" w:name="_Toc508349235"/>
      <w:bookmarkStart w:id="11" w:name="_Toc57880756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9"/>
      <w:bookmarkEnd w:id="10"/>
      <w:bookmarkEnd w:id="11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977CC0" w:rsidRPr="00B35593" w:rsidRDefault="00977CC0" w:rsidP="00977CC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977CC0" w:rsidRPr="00B35593" w:rsidRDefault="00977CC0" w:rsidP="00977CC0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ED1224">
        <w:rPr>
          <w:rFonts w:asciiTheme="majorHAnsi" w:hAnsiTheme="majorHAnsi" w:cs="Arial"/>
          <w:color w:val="000000"/>
        </w:rPr>
        <w:t>16371</w:t>
      </w:r>
    </w:p>
    <w:p w:rsidR="00977CC0" w:rsidRPr="00B35593" w:rsidRDefault="00977CC0" w:rsidP="00977CC0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03</w:t>
      </w:r>
      <w:r w:rsidRPr="00B35593">
        <w:rPr>
          <w:rFonts w:asciiTheme="majorHAnsi" w:hAnsiTheme="majorHAnsi" w:cs="Arial"/>
          <w:color w:val="000000"/>
        </w:rPr>
        <w:t>.</w:t>
      </w:r>
      <w:r>
        <w:rPr>
          <w:rFonts w:asciiTheme="majorHAnsi" w:hAnsiTheme="majorHAnsi" w:cs="Arial"/>
          <w:color w:val="000000"/>
        </w:rPr>
        <w:t>12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977CC0" w:rsidRPr="00B35593" w:rsidRDefault="00977CC0" w:rsidP="00977CC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977CC0" w:rsidRPr="00B35593" w:rsidRDefault="00977CC0" w:rsidP="00977CC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977CC0" w:rsidRPr="00B35593" w:rsidRDefault="00977CC0" w:rsidP="00977CC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977CC0" w:rsidRPr="00B35593" w:rsidRDefault="00977CC0" w:rsidP="00977CC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977CC0" w:rsidRPr="00B35593" w:rsidRDefault="00977CC0" w:rsidP="00977CC0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977CC0" w:rsidRPr="00B35593" w:rsidRDefault="00977CC0" w:rsidP="00977CC0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977CC0" w:rsidRPr="00B35593" w:rsidRDefault="00977CC0" w:rsidP="00977CC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22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Ulja i maziva,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977CC0" w:rsidRPr="00B35593" w:rsidRDefault="00977CC0" w:rsidP="00977CC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977CC0" w:rsidRPr="00B35593" w:rsidRDefault="00977CC0" w:rsidP="00977CC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977CC0" w:rsidRPr="00B35593" w:rsidRDefault="00977CC0" w:rsidP="00977CC0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Ovlašćeno lice naručioca: </w:t>
      </w:r>
      <w:r>
        <w:rPr>
          <w:rFonts w:asciiTheme="majorHAnsi" w:hAnsiTheme="majorHAnsi" w:cs="Arial"/>
          <w:color w:val="000000"/>
        </w:rPr>
        <w:tab/>
        <w:t xml:space="preserve">VD </w:t>
      </w:r>
      <w:r w:rsidRPr="00B35593">
        <w:rPr>
          <w:rFonts w:asciiTheme="majorHAnsi" w:hAnsiTheme="majorHAnsi" w:cs="Arial"/>
          <w:color w:val="000000"/>
        </w:rPr>
        <w:t>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977CC0" w:rsidRDefault="00977CC0" w:rsidP="00977CC0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977CC0" w:rsidRPr="00B35593" w:rsidRDefault="00977CC0" w:rsidP="00977CC0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Default="00977CC0" w:rsidP="00977CC0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977CC0" w:rsidRPr="00B35593" w:rsidRDefault="00977CC0" w:rsidP="00977CC0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977CC0" w:rsidRDefault="00977CC0" w:rsidP="00977CC0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77CC0" w:rsidRPr="00B35593" w:rsidRDefault="00977CC0" w:rsidP="00977CC0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Default="00977CC0" w:rsidP="00977CC0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VD 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977CC0" w:rsidRPr="00092236" w:rsidRDefault="00977CC0" w:rsidP="00977CC0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977CC0" w:rsidRDefault="00977CC0" w:rsidP="00977CC0">
      <w:pPr>
        <w:ind w:left="6372" w:firstLine="708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77CC0" w:rsidRPr="00B35593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3A0BB0" w:rsidRDefault="00977CC0" w:rsidP="00977CC0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3A0BB0">
        <w:rPr>
          <w:rFonts w:asciiTheme="majorHAnsi" w:hAnsiTheme="majorHAnsi" w:cs="Arial"/>
          <w:iCs/>
          <w:color w:val="000000"/>
          <w:sz w:val="21"/>
          <w:szCs w:val="21"/>
        </w:rPr>
        <w:t xml:space="preserve">Predsjednik komisije </w:t>
      </w:r>
      <w:r w:rsidRPr="003A0BB0">
        <w:rPr>
          <w:rFonts w:asciiTheme="majorHAnsi" w:hAnsiTheme="majorHAnsi" w:cs="Arial"/>
          <w:sz w:val="21"/>
          <w:szCs w:val="21"/>
        </w:rPr>
        <w:t>za sprovođenje postupka javne nabavk</w:t>
      </w:r>
      <w:r w:rsidRPr="003A0BB0">
        <w:rPr>
          <w:rFonts w:asciiTheme="majorHAnsi" w:hAnsiTheme="majorHAnsi" w:cs="Arial"/>
          <w:iCs/>
          <w:color w:val="000000"/>
          <w:sz w:val="21"/>
          <w:szCs w:val="21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092236">
        <w:rPr>
          <w:rFonts w:asciiTheme="majorHAnsi" w:hAnsiTheme="majorHAnsi" w:cstheme="minorHAnsi"/>
          <w:b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092236">
        <w:rPr>
          <w:rFonts w:asciiTheme="majorHAnsi" w:hAnsiTheme="majorHAnsi" w:cstheme="minorHAnsi"/>
          <w:sz w:val="19"/>
          <w:szCs w:val="19"/>
        </w:rPr>
        <w:t>spec.sci.pravnih nauka</w:t>
      </w:r>
      <w:r>
        <w:rPr>
          <w:rFonts w:asciiTheme="majorHAnsi" w:hAnsiTheme="majorHAnsi" w:cs="Arial"/>
          <w:color w:val="000000"/>
        </w:rPr>
        <w:t xml:space="preserve"> </w:t>
      </w:r>
    </w:p>
    <w:p w:rsidR="00977CC0" w:rsidRPr="00B35593" w:rsidRDefault="003A0BB0" w:rsidP="00977CC0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977CC0">
        <w:rPr>
          <w:rFonts w:asciiTheme="majorHAnsi" w:hAnsiTheme="majorHAnsi" w:cs="Arial"/>
          <w:color w:val="000000"/>
        </w:rPr>
        <w:t>_________________</w:t>
      </w:r>
      <w:r w:rsidR="00977CC0" w:rsidRPr="00B35593">
        <w:rPr>
          <w:rFonts w:asciiTheme="majorHAnsi" w:hAnsiTheme="majorHAnsi" w:cs="Arial"/>
          <w:color w:val="000000"/>
        </w:rPr>
        <w:t>________________</w:t>
      </w:r>
    </w:p>
    <w:p w:rsidR="00977CC0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77CC0" w:rsidRPr="00B35593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Pr="00B35593" w:rsidRDefault="00977CC0" w:rsidP="003A0BB0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="003A0BB0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977CC0" w:rsidRPr="00B35593" w:rsidRDefault="003A0BB0" w:rsidP="00977CC0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977CC0" w:rsidRPr="00B35593">
        <w:rPr>
          <w:rFonts w:asciiTheme="majorHAnsi" w:hAnsiTheme="majorHAnsi" w:cs="Arial"/>
          <w:color w:val="000000"/>
        </w:rPr>
        <w:tab/>
        <w:t>________________</w:t>
      </w:r>
      <w:r w:rsidR="00977CC0">
        <w:rPr>
          <w:rFonts w:asciiTheme="majorHAnsi" w:hAnsiTheme="majorHAnsi" w:cs="Arial"/>
          <w:color w:val="000000"/>
        </w:rPr>
        <w:t>__________</w:t>
      </w:r>
    </w:p>
    <w:p w:rsidR="00977CC0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77CC0" w:rsidRPr="00B35593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Pr="00B35593" w:rsidRDefault="00977CC0" w:rsidP="00977CC0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710B40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</w:rPr>
        <w:t>Ilija Janković</w:t>
      </w:r>
      <w:r w:rsidRPr="0083584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dipl</w:t>
      </w:r>
      <w:r w:rsidRPr="00835841">
        <w:rPr>
          <w:rFonts w:asciiTheme="majorHAnsi" w:hAnsiTheme="majorHAnsi"/>
        </w:rPr>
        <w:t>.maš.ing.</w:t>
      </w:r>
    </w:p>
    <w:p w:rsidR="00977CC0" w:rsidRPr="00B35593" w:rsidRDefault="00977CC0" w:rsidP="00977CC0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</w:t>
      </w:r>
    </w:p>
    <w:p w:rsidR="00977CC0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77CC0" w:rsidRPr="00B35593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Pr="00B35593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977CC0" w:rsidRPr="003A0BB0" w:rsidRDefault="00977CC0" w:rsidP="00977CC0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5B2AB1">
        <w:rPr>
          <w:rFonts w:asciiTheme="majorHAnsi" w:hAnsiTheme="majorHAnsi" w:cstheme="minorHAnsi"/>
          <w:b/>
        </w:rPr>
        <w:t xml:space="preserve"> </w:t>
      </w:r>
      <w:r w:rsidRPr="003A0BB0">
        <w:rPr>
          <w:rFonts w:asciiTheme="majorHAnsi" w:hAnsiTheme="majorHAnsi" w:cstheme="minorHAnsi"/>
          <w:b/>
          <w:sz w:val="22"/>
          <w:szCs w:val="22"/>
        </w:rPr>
        <w:t xml:space="preserve">Radmila Majić, </w:t>
      </w:r>
      <w:r w:rsidRPr="003A0BB0">
        <w:rPr>
          <w:rFonts w:asciiTheme="majorHAnsi" w:hAnsiTheme="majorHAnsi" w:cstheme="minorHAnsi"/>
          <w:sz w:val="22"/>
          <w:szCs w:val="22"/>
        </w:rPr>
        <w:t>dipl. pravnik</w:t>
      </w:r>
    </w:p>
    <w:p w:rsidR="00977CC0" w:rsidRPr="00B35593" w:rsidRDefault="00977CC0" w:rsidP="00977CC0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977CC0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977CC0" w:rsidRDefault="00977CC0" w:rsidP="00977CC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543C61" w:rsidRDefault="00543C61" w:rsidP="00543C6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013639" w:rsidRDefault="00013639" w:rsidP="0001363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EC509F" w:rsidRPr="00B35593" w:rsidRDefault="00EC509F" w:rsidP="00257C83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2" w:name="_Toc5788075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2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19" w:rsidRDefault="00676919" w:rsidP="008E4408">
      <w:r>
        <w:separator/>
      </w:r>
    </w:p>
  </w:endnote>
  <w:endnote w:type="continuationSeparator" w:id="0">
    <w:p w:rsidR="00676919" w:rsidRDefault="00676919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7CF4" w:rsidRPr="005162C9" w:rsidRDefault="00397CF4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8017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15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8017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15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97CF4" w:rsidRDefault="00397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19" w:rsidRDefault="00676919" w:rsidP="008E4408">
      <w:r>
        <w:separator/>
      </w:r>
    </w:p>
  </w:footnote>
  <w:footnote w:type="continuationSeparator" w:id="0">
    <w:p w:rsidR="00676919" w:rsidRDefault="00676919" w:rsidP="008E4408">
      <w:r>
        <w:continuationSeparator/>
      </w:r>
    </w:p>
  </w:footnote>
  <w:footnote w:id="1">
    <w:p w:rsidR="00397CF4" w:rsidRPr="00367536" w:rsidRDefault="00397CF4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397CF4" w:rsidRPr="002E211C" w:rsidRDefault="00397CF4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397CF4" w:rsidRPr="005D5095" w:rsidRDefault="00397CF4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397CF4" w:rsidRPr="005D5095" w:rsidRDefault="00397CF4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397CF4" w:rsidRPr="002E4B68" w:rsidRDefault="00397CF4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397CF4" w:rsidRPr="000365E1" w:rsidRDefault="00397CF4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397CF4" w:rsidRPr="00D76152" w:rsidRDefault="00397CF4" w:rsidP="00BD65D7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397CF4" w:rsidRPr="002E211C" w:rsidRDefault="00397CF4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397CF4" w:rsidRPr="00761A17" w:rsidRDefault="00397CF4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397CF4" w:rsidRPr="0099622E" w:rsidRDefault="00397CF4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832"/>
    <w:multiLevelType w:val="hybridMultilevel"/>
    <w:tmpl w:val="B3ECF7F4"/>
    <w:lvl w:ilvl="0" w:tplc="79D69DA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24F2"/>
    <w:multiLevelType w:val="hybridMultilevel"/>
    <w:tmpl w:val="108C2372"/>
    <w:lvl w:ilvl="0" w:tplc="43CE95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D5AEB"/>
    <w:multiLevelType w:val="hybridMultilevel"/>
    <w:tmpl w:val="D62E5E4A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C36A9"/>
    <w:multiLevelType w:val="hybridMultilevel"/>
    <w:tmpl w:val="CB36563A"/>
    <w:lvl w:ilvl="0" w:tplc="57FCD89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411A6"/>
    <w:multiLevelType w:val="hybridMultilevel"/>
    <w:tmpl w:val="8B0020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8705E8"/>
    <w:multiLevelType w:val="hybridMultilevel"/>
    <w:tmpl w:val="0A165730"/>
    <w:lvl w:ilvl="0" w:tplc="AC70F4E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9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124E3"/>
    <w:rsid w:val="00013639"/>
    <w:rsid w:val="000209BA"/>
    <w:rsid w:val="0003132D"/>
    <w:rsid w:val="0005353E"/>
    <w:rsid w:val="000730A4"/>
    <w:rsid w:val="00075E3B"/>
    <w:rsid w:val="0008487D"/>
    <w:rsid w:val="000B6711"/>
    <w:rsid w:val="000B70A1"/>
    <w:rsid w:val="00107636"/>
    <w:rsid w:val="001201C3"/>
    <w:rsid w:val="0013533B"/>
    <w:rsid w:val="00136305"/>
    <w:rsid w:val="00160051"/>
    <w:rsid w:val="00167123"/>
    <w:rsid w:val="00177AF8"/>
    <w:rsid w:val="00180C59"/>
    <w:rsid w:val="0018635D"/>
    <w:rsid w:val="001B0782"/>
    <w:rsid w:val="001B1735"/>
    <w:rsid w:val="001C6F62"/>
    <w:rsid w:val="001D72F1"/>
    <w:rsid w:val="001E39D3"/>
    <w:rsid w:val="001E4F45"/>
    <w:rsid w:val="001F325B"/>
    <w:rsid w:val="001F5681"/>
    <w:rsid w:val="00201205"/>
    <w:rsid w:val="00242749"/>
    <w:rsid w:val="00257C83"/>
    <w:rsid w:val="00280176"/>
    <w:rsid w:val="002A58CC"/>
    <w:rsid w:val="002D2567"/>
    <w:rsid w:val="002F6DDE"/>
    <w:rsid w:val="00310E9B"/>
    <w:rsid w:val="00357A02"/>
    <w:rsid w:val="00360979"/>
    <w:rsid w:val="00397CF4"/>
    <w:rsid w:val="003A0BB0"/>
    <w:rsid w:val="003D0E41"/>
    <w:rsid w:val="00451B39"/>
    <w:rsid w:val="00454634"/>
    <w:rsid w:val="004E4E57"/>
    <w:rsid w:val="004F0A69"/>
    <w:rsid w:val="004F60B6"/>
    <w:rsid w:val="0051323C"/>
    <w:rsid w:val="005162C9"/>
    <w:rsid w:val="0052523A"/>
    <w:rsid w:val="00543C61"/>
    <w:rsid w:val="00543DA2"/>
    <w:rsid w:val="0055602C"/>
    <w:rsid w:val="005809A8"/>
    <w:rsid w:val="0059528D"/>
    <w:rsid w:val="005C6081"/>
    <w:rsid w:val="005F3D34"/>
    <w:rsid w:val="00607DEF"/>
    <w:rsid w:val="00614B16"/>
    <w:rsid w:val="00625F5C"/>
    <w:rsid w:val="006603AD"/>
    <w:rsid w:val="00676919"/>
    <w:rsid w:val="0069260C"/>
    <w:rsid w:val="006940A7"/>
    <w:rsid w:val="006B55A1"/>
    <w:rsid w:val="00700561"/>
    <w:rsid w:val="00722B0B"/>
    <w:rsid w:val="00722B3F"/>
    <w:rsid w:val="00737E03"/>
    <w:rsid w:val="00750ED7"/>
    <w:rsid w:val="007E5C8A"/>
    <w:rsid w:val="00866259"/>
    <w:rsid w:val="008E0888"/>
    <w:rsid w:val="008E4408"/>
    <w:rsid w:val="009159D8"/>
    <w:rsid w:val="009532B7"/>
    <w:rsid w:val="00977CC0"/>
    <w:rsid w:val="009B5712"/>
    <w:rsid w:val="009E01E4"/>
    <w:rsid w:val="00A83DEE"/>
    <w:rsid w:val="00A94797"/>
    <w:rsid w:val="00B250DF"/>
    <w:rsid w:val="00B270A5"/>
    <w:rsid w:val="00B817DB"/>
    <w:rsid w:val="00B92F76"/>
    <w:rsid w:val="00BA2DAA"/>
    <w:rsid w:val="00BD65D7"/>
    <w:rsid w:val="00C00BA8"/>
    <w:rsid w:val="00C05E5B"/>
    <w:rsid w:val="00C26ACF"/>
    <w:rsid w:val="00C51D6A"/>
    <w:rsid w:val="00C55E6C"/>
    <w:rsid w:val="00C72CCC"/>
    <w:rsid w:val="00C879F2"/>
    <w:rsid w:val="00CA531C"/>
    <w:rsid w:val="00CD6B99"/>
    <w:rsid w:val="00D25C61"/>
    <w:rsid w:val="00D90F3C"/>
    <w:rsid w:val="00DC1BF8"/>
    <w:rsid w:val="00DC5042"/>
    <w:rsid w:val="00DD2F03"/>
    <w:rsid w:val="00E12D29"/>
    <w:rsid w:val="00E242E6"/>
    <w:rsid w:val="00E449B4"/>
    <w:rsid w:val="00E54162"/>
    <w:rsid w:val="00E70DFF"/>
    <w:rsid w:val="00E718D5"/>
    <w:rsid w:val="00EC4FA3"/>
    <w:rsid w:val="00EC509F"/>
    <w:rsid w:val="00ED1224"/>
    <w:rsid w:val="00ED4594"/>
    <w:rsid w:val="00EE5D31"/>
    <w:rsid w:val="00F03DDD"/>
    <w:rsid w:val="00F312B7"/>
    <w:rsid w:val="00F8580B"/>
    <w:rsid w:val="00F86357"/>
    <w:rsid w:val="00FC3ADB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4971-5F16-4AFD-94C9-EE7F7F0B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2020-09-24T12:00:00Z</cp:lastPrinted>
  <dcterms:created xsi:type="dcterms:W3CDTF">2020-12-04T10:42:00Z</dcterms:created>
  <dcterms:modified xsi:type="dcterms:W3CDTF">2020-12-04T10:42:00Z</dcterms:modified>
</cp:coreProperties>
</file>